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D0A21" w14:textId="7F7F5A84" w:rsidR="00437719" w:rsidRDefault="00437719" w:rsidP="00C97621">
      <w:pPr>
        <w:jc w:val="both"/>
        <w:rPr>
          <w:b/>
          <w:bCs/>
          <w:sz w:val="24"/>
          <w:szCs w:val="24"/>
        </w:rPr>
      </w:pPr>
      <w:r w:rsidRPr="00437719">
        <w:rPr>
          <w:b/>
          <w:bCs/>
          <w:sz w:val="24"/>
          <w:szCs w:val="24"/>
        </w:rPr>
        <w:t>Ote parlamentaarisen väestönsuojelukomitean mietinnöstä 1983</w:t>
      </w:r>
    </w:p>
    <w:p w14:paraId="457E0CB6" w14:textId="78F4E556" w:rsidR="00437719" w:rsidRPr="00437719" w:rsidRDefault="004602A5" w:rsidP="00C97621">
      <w:pPr>
        <w:jc w:val="both"/>
        <w:rPr>
          <w:b/>
          <w:bCs/>
          <w:sz w:val="24"/>
          <w:szCs w:val="24"/>
        </w:rPr>
      </w:pPr>
      <w:r>
        <w:rPr>
          <w:b/>
          <w:bCs/>
          <w:sz w:val="24"/>
          <w:szCs w:val="24"/>
        </w:rPr>
        <w:t>Luettelossa on e</w:t>
      </w:r>
      <w:r w:rsidR="00437719">
        <w:rPr>
          <w:b/>
          <w:bCs/>
          <w:sz w:val="24"/>
          <w:szCs w:val="24"/>
        </w:rPr>
        <w:t>ri asevaikutusten huomioiminen väestönsuojien rakentamis</w:t>
      </w:r>
      <w:r>
        <w:rPr>
          <w:b/>
          <w:bCs/>
          <w:sz w:val="24"/>
          <w:szCs w:val="24"/>
        </w:rPr>
        <w:t>määräyksiin</w:t>
      </w:r>
    </w:p>
    <w:p w14:paraId="6948A556" w14:textId="77777777" w:rsidR="004602A5" w:rsidRDefault="004602A5" w:rsidP="00C97621">
      <w:pPr>
        <w:jc w:val="both"/>
        <w:rPr>
          <w:sz w:val="24"/>
          <w:szCs w:val="24"/>
        </w:rPr>
      </w:pPr>
    </w:p>
    <w:p w14:paraId="2FCE5457" w14:textId="660F053B" w:rsidR="00C97621" w:rsidRDefault="00C97621" w:rsidP="00C97621">
      <w:pPr>
        <w:jc w:val="both"/>
        <w:rPr>
          <w:sz w:val="24"/>
          <w:szCs w:val="24"/>
        </w:rPr>
      </w:pPr>
      <w:r w:rsidRPr="00C97621">
        <w:rPr>
          <w:sz w:val="24"/>
          <w:szCs w:val="24"/>
        </w:rPr>
        <w:t xml:space="preserve">Kaikki asevaikutukset on pyrittävä ottamaan huomioon arvioitaessa niiden esiintymistodennäköisyyttä Suomen olosuhteissa. </w:t>
      </w:r>
    </w:p>
    <w:p w14:paraId="5452510D" w14:textId="77777777" w:rsidR="00C97621" w:rsidRDefault="00C97621" w:rsidP="00C97621">
      <w:pPr>
        <w:jc w:val="both"/>
        <w:rPr>
          <w:sz w:val="24"/>
          <w:szCs w:val="24"/>
        </w:rPr>
      </w:pPr>
      <w:r w:rsidRPr="00C97621">
        <w:rPr>
          <w:sz w:val="24"/>
          <w:szCs w:val="24"/>
        </w:rPr>
        <w:t xml:space="preserve">1. Tavanomaisen aseiden kehitys on ollut nopeaa. Tulivoima on jatkuvasti kasvanut ja kasvaa edelleen tulen tarkkuuden ja tulinopeuden lisääntyessä. </w:t>
      </w:r>
    </w:p>
    <w:p w14:paraId="0BF6D274" w14:textId="77777777" w:rsidR="00C97621" w:rsidRDefault="00C97621" w:rsidP="00C97621">
      <w:pPr>
        <w:jc w:val="both"/>
        <w:rPr>
          <w:sz w:val="24"/>
          <w:szCs w:val="24"/>
        </w:rPr>
      </w:pPr>
      <w:r w:rsidRPr="00C97621">
        <w:rPr>
          <w:sz w:val="24"/>
          <w:szCs w:val="24"/>
        </w:rPr>
        <w:t xml:space="preserve">2. Polttotaisteluaineiden käyttö on yleistynyt ja saanut rinnalleen painetta aiheuttavat aerosoliräjähteet. </w:t>
      </w:r>
    </w:p>
    <w:p w14:paraId="6A633180" w14:textId="77777777" w:rsidR="00C97621" w:rsidRDefault="00C97621" w:rsidP="00C97621">
      <w:pPr>
        <w:jc w:val="both"/>
        <w:rPr>
          <w:sz w:val="24"/>
          <w:szCs w:val="24"/>
        </w:rPr>
      </w:pPr>
      <w:r w:rsidRPr="00C97621">
        <w:rPr>
          <w:sz w:val="24"/>
          <w:szCs w:val="24"/>
        </w:rPr>
        <w:t xml:space="preserve">3. Ydinaseet ovat suuren tuhovaikutuksensa takia siviiliväestölle erityinen uhka. Ydinräjähteen vaikutus riippuu käyttötavasta, kohteen laadusta, maastosta ja jopa säätilasta. Ydin - räjähteiden koko vaihtelee, ja ne voidaan eri tavoin saattaa maaliinsa. </w:t>
      </w:r>
    </w:p>
    <w:p w14:paraId="5E10ABD1" w14:textId="77777777" w:rsidR="00C97621" w:rsidRDefault="00C97621" w:rsidP="00C97621">
      <w:pPr>
        <w:jc w:val="both"/>
        <w:rPr>
          <w:sz w:val="24"/>
          <w:szCs w:val="24"/>
        </w:rPr>
      </w:pPr>
      <w:r w:rsidRPr="00C97621">
        <w:rPr>
          <w:sz w:val="24"/>
          <w:szCs w:val="24"/>
        </w:rPr>
        <w:t xml:space="preserve">3.1 Matala ilmaräjähdys vaikuttaa eniten paineellaan tuhoten rakennukset ja muut kohteet laajalta alueelta. Polttosäteilyn vaikutus ulottuu tätäkin kauemmaksi. Tärähdysvaikutus ja radioaktiivinen säteily (alkusäteily) rajoittuvat yleensä painetuhoalueelle. Pienissä taktisissa räjähteissä, etenkin jos ne ovat erityisräjähteitä (neutroniräjähde), radioaktiivinen säteily ulottuu muun tuhoalueen ulkopuolelle. </w:t>
      </w:r>
    </w:p>
    <w:p w14:paraId="441F7BEF" w14:textId="77777777" w:rsidR="003D2099" w:rsidRDefault="00C97621" w:rsidP="00C97621">
      <w:pPr>
        <w:jc w:val="both"/>
        <w:rPr>
          <w:sz w:val="24"/>
          <w:szCs w:val="24"/>
        </w:rPr>
      </w:pPr>
      <w:r w:rsidRPr="00C97621">
        <w:rPr>
          <w:sz w:val="24"/>
          <w:szCs w:val="24"/>
        </w:rPr>
        <w:t>3.2 Pintaräjähdyksessä syntyy suuri kraatteri tai meressä hyökyaalto. Paine- ja tärähdysvaikutukset pintaräjähdyksessä ovat suuret, mutta samoin kuin polttosäteily ne eivät ulotu niin kauas kuin matalassa ilmaräjähdyksessä. Sen sijaan pintaräjähdys aiheuttaa voimakkaan radioaktiivisen saastelaskeuman. Räjähdys kohdan läheisyydessä laskeuma on erittäin voimakas estäen mahdolliset pelastustyöt. Laskeuma on pölymäistä ja leviää ylätuulten mukana jopa satojen kilometrien päähän pakottaen väestön suojautumaan. Laskeuman vaikutus vähenee kuitenkin muutamassa päivässä sellaiseksi, että suojautumista voidaan keventää. Laskeumasaaste voi rikastua elintarvikkeisiin ja aiheuttaa muutoinkin myöhäisvaikutuksia. Esimerkkinä mainittakoon muutamia lukuja 100 kilotonnin ydinräjähteen vaikutuksista matalana ilmaräjähdyksenä. Paineen vaikutuksesta tiilirakennukset sortuvat kokonaan noin kahden kilometrin säteellä sekä osittain noin 2,6 kilometrin säteellä. Ikkunat rikkoutuvat noin 4,3 kilometrin säteellä. Tulipaloja voi esiintyä jopa 6,8 kilometrin päässä. Alkusäteilystä aiheutuu suojaamattomille ihmisille sairastumisvaara 2,2 kilometrin säteellä, jossa jo painevaikutuksetkin (pirstaleet) ovat kohtalokkaita. Talosuojat kestävät suojan sijoituksesta riippuen 0,9–1,4 kilometrin säteen ulkopuolella. Suojan henkilöitä suojaava vaikutus ulottuu 4–8 kilometrin päähän.</w:t>
      </w:r>
    </w:p>
    <w:p w14:paraId="16485535" w14:textId="498D69BF" w:rsidR="00F37D3C" w:rsidRPr="00C97621" w:rsidRDefault="00C97621" w:rsidP="00C97621">
      <w:pPr>
        <w:jc w:val="both"/>
        <w:rPr>
          <w:sz w:val="24"/>
          <w:szCs w:val="24"/>
        </w:rPr>
      </w:pPr>
      <w:r w:rsidRPr="00C97621">
        <w:rPr>
          <w:sz w:val="24"/>
          <w:szCs w:val="24"/>
        </w:rPr>
        <w:t xml:space="preserve"> 4. Kemiallisten aseiden vaikutus voi olla tappavaa, toimintakyvyttömäksi tekevää tai psyykeen vaikuttavaa. Aineet voivat vaikuttaa</w:t>
      </w:r>
      <w:r w:rsidR="003D2099">
        <w:rPr>
          <w:sz w:val="24"/>
          <w:szCs w:val="24"/>
        </w:rPr>
        <w:t xml:space="preserve"> </w:t>
      </w:r>
      <w:r w:rsidRPr="00C97621">
        <w:rPr>
          <w:sz w:val="24"/>
          <w:szCs w:val="24"/>
        </w:rPr>
        <w:t>pieninäkin pitoisuuksina, ja ne voivat esiintyä nesteinä, aerosoleina tai kaasuina. Kemiallisilta aineilta voidaan yleensä suojautua, mikäli käytettävissä on suojavarusteet (ilmanvaihto suodatetaan), ja mikäli aineen olemassaolo todetaan ajoissa. Varsinaisia väestönsuojia rakennettaisiin rauhan aikana vain suojelukohdekunnissa. Suojelukohteiden ulkopuolella oleva maa - seutu kaikkine pikkutaajamineen on luettava valvonta-alueeksi. Sinne on rakennettu pysyviä suojia vain poikkeustapauksissa. Maaseudun rakennuskannan keventyminen eri tavoin vaikeuttaa suojautumista. Talojen väestönsuojat eivät anna riittävää suojaa pommien täys- ja lähiosumilta. Sama koskee ydinaseen täystuhoaluetta. Suojarakenteiden ja suojatun ilmanvaihdon ansiosta väestönsuojat antavat hyvän suojan tulipaloja sekä kemiallisia ja bakteriologisia aseita vastaan. Pysyvät suojat ovat samalla hyviä säteilysuojia.</w:t>
      </w:r>
    </w:p>
    <w:p w14:paraId="7312760E" w14:textId="2647F86A" w:rsidR="00C97621" w:rsidRDefault="00C97621"/>
    <w:p w14:paraId="3211C1C4" w14:textId="77777777" w:rsidR="00C97621" w:rsidRDefault="00C97621"/>
    <w:sectPr w:rsidR="00C97621" w:rsidSect="004377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621"/>
    <w:rsid w:val="003D2099"/>
    <w:rsid w:val="00437719"/>
    <w:rsid w:val="004602A5"/>
    <w:rsid w:val="00C97621"/>
    <w:rsid w:val="00F37D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B9BAC"/>
  <w15:chartTrackingRefBased/>
  <w15:docId w15:val="{74A48BF6-CAEB-4FEC-AB7B-7DF8BF7C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393</Words>
  <Characters>3188</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Pekka Rajajärvi</dc:creator>
  <cp:keywords/>
  <dc:description/>
  <cp:lastModifiedBy>Pekka Rajajärvi</cp:lastModifiedBy>
  <cp:revision>2</cp:revision>
  <dcterms:created xsi:type="dcterms:W3CDTF">2020-12-07T09:32:00Z</dcterms:created>
  <dcterms:modified xsi:type="dcterms:W3CDTF">2020-12-07T09:32:00Z</dcterms:modified>
</cp:coreProperties>
</file>