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141653" w14:textId="77777777" w:rsidR="00017C36" w:rsidRPr="00017C36" w:rsidRDefault="00017C36" w:rsidP="00017C36">
      <w:pPr>
        <w:keepNext/>
        <w:keepLines/>
        <w:numPr>
          <w:ilvl w:val="1"/>
          <w:numId w:val="0"/>
        </w:numPr>
        <w:spacing w:after="0" w:line="240" w:lineRule="auto"/>
        <w:ind w:left="576" w:hanging="576"/>
        <w:outlineLvl w:val="1"/>
        <w:rPr>
          <w:rFonts w:ascii="Cambria" w:eastAsia="Times New Roman" w:hAnsi="Cambria" w:cs="Times New Roman"/>
          <w:color w:val="4F81BD"/>
          <w:sz w:val="24"/>
          <w:szCs w:val="24"/>
        </w:rPr>
      </w:pPr>
      <w:bookmarkStart w:id="0" w:name="_Toc37060349"/>
      <w:r w:rsidRPr="00017C36">
        <w:rPr>
          <w:rFonts w:ascii="Cambria" w:eastAsia="Times New Roman" w:hAnsi="Cambria" w:cs="Times New Roman"/>
          <w:color w:val="4F81BD"/>
          <w:sz w:val="24"/>
          <w:szCs w:val="24"/>
        </w:rPr>
        <w:t>Rakennusneuvos Pekka Rajajärvi</w:t>
      </w:r>
    </w:p>
    <w:p w14:paraId="52A92D77" w14:textId="77777777" w:rsidR="00017C36" w:rsidRPr="00017C36" w:rsidRDefault="00017C36" w:rsidP="00017C36">
      <w:pPr>
        <w:keepNext/>
        <w:keepLines/>
        <w:numPr>
          <w:ilvl w:val="1"/>
          <w:numId w:val="0"/>
        </w:numPr>
        <w:spacing w:after="0" w:line="240" w:lineRule="auto"/>
        <w:ind w:left="576" w:hanging="576"/>
        <w:outlineLvl w:val="1"/>
        <w:rPr>
          <w:rFonts w:ascii="Cambria" w:eastAsia="Times New Roman" w:hAnsi="Cambria" w:cs="Times New Roman"/>
          <w:color w:val="4F81BD"/>
          <w:sz w:val="24"/>
          <w:szCs w:val="24"/>
        </w:rPr>
      </w:pPr>
      <w:r w:rsidRPr="00017C36">
        <w:rPr>
          <w:rFonts w:ascii="Cambria" w:eastAsia="Times New Roman" w:hAnsi="Cambria" w:cs="Times New Roman"/>
          <w:color w:val="4F81BD"/>
          <w:sz w:val="24"/>
          <w:szCs w:val="24"/>
        </w:rPr>
        <w:t xml:space="preserve">Monontie </w:t>
      </w:r>
      <w:proofErr w:type="gramStart"/>
      <w:r w:rsidRPr="00017C36">
        <w:rPr>
          <w:rFonts w:ascii="Cambria" w:eastAsia="Times New Roman" w:hAnsi="Cambria" w:cs="Times New Roman"/>
          <w:color w:val="4F81BD"/>
          <w:sz w:val="24"/>
          <w:szCs w:val="24"/>
        </w:rPr>
        <w:t>12  19210</w:t>
      </w:r>
      <w:proofErr w:type="gramEnd"/>
      <w:r w:rsidRPr="00017C36">
        <w:rPr>
          <w:rFonts w:ascii="Cambria" w:eastAsia="Times New Roman" w:hAnsi="Cambria" w:cs="Times New Roman"/>
          <w:color w:val="4F81BD"/>
          <w:sz w:val="24"/>
          <w:szCs w:val="24"/>
        </w:rPr>
        <w:t xml:space="preserve"> Lusi</w:t>
      </w:r>
    </w:p>
    <w:p w14:paraId="3F421ABA" w14:textId="77777777" w:rsidR="00017C36" w:rsidRPr="00017C36" w:rsidRDefault="00017C36" w:rsidP="00017C36">
      <w:pPr>
        <w:keepNext/>
        <w:keepLines/>
        <w:numPr>
          <w:ilvl w:val="1"/>
          <w:numId w:val="0"/>
        </w:numPr>
        <w:spacing w:after="0" w:line="240" w:lineRule="auto"/>
        <w:ind w:left="576" w:hanging="576"/>
        <w:outlineLvl w:val="1"/>
        <w:rPr>
          <w:rFonts w:ascii="Cambria" w:eastAsia="Times New Roman" w:hAnsi="Cambria" w:cs="Times New Roman"/>
          <w:color w:val="4F81BD"/>
          <w:sz w:val="24"/>
          <w:szCs w:val="24"/>
        </w:rPr>
      </w:pPr>
      <w:r w:rsidRPr="00017C36">
        <w:rPr>
          <w:rFonts w:ascii="Cambria" w:eastAsia="Times New Roman" w:hAnsi="Cambria" w:cs="Times New Roman"/>
          <w:color w:val="4F81BD"/>
          <w:sz w:val="24"/>
          <w:szCs w:val="24"/>
        </w:rPr>
        <w:t>040 7268 260</w:t>
      </w:r>
    </w:p>
    <w:p w14:paraId="66082C02" w14:textId="77777777" w:rsidR="00017C36" w:rsidRDefault="00520F3F" w:rsidP="00017C36">
      <w:pPr>
        <w:keepNext/>
        <w:keepLines/>
        <w:numPr>
          <w:ilvl w:val="1"/>
          <w:numId w:val="0"/>
        </w:numPr>
        <w:spacing w:after="0" w:line="240" w:lineRule="auto"/>
        <w:ind w:left="576" w:hanging="576"/>
        <w:outlineLvl w:val="1"/>
        <w:rPr>
          <w:rFonts w:ascii="Cambria" w:eastAsia="Times New Roman" w:hAnsi="Cambria" w:cs="Times New Roman"/>
          <w:color w:val="4F81BD"/>
          <w:sz w:val="24"/>
          <w:szCs w:val="24"/>
        </w:rPr>
      </w:pPr>
      <w:hyperlink r:id="rId7" w:history="1">
        <w:r w:rsidR="00017C36" w:rsidRPr="00017C36">
          <w:rPr>
            <w:rStyle w:val="Hyperlinkki"/>
            <w:rFonts w:ascii="Cambria" w:eastAsia="Times New Roman" w:hAnsi="Cambria" w:cs="Times New Roman"/>
            <w:sz w:val="24"/>
            <w:szCs w:val="24"/>
          </w:rPr>
          <w:t>pekka.rajajarvi@hotmail.fi</w:t>
        </w:r>
      </w:hyperlink>
    </w:p>
    <w:p w14:paraId="628D2BC8" w14:textId="77777777" w:rsidR="00017C36" w:rsidRPr="00017C36" w:rsidRDefault="00017C36" w:rsidP="00017C36">
      <w:pPr>
        <w:keepNext/>
        <w:keepLines/>
        <w:numPr>
          <w:ilvl w:val="1"/>
          <w:numId w:val="0"/>
        </w:numPr>
        <w:spacing w:after="0" w:line="240" w:lineRule="auto"/>
        <w:ind w:left="576" w:hanging="576"/>
        <w:outlineLvl w:val="1"/>
        <w:rPr>
          <w:rFonts w:ascii="Cambria" w:eastAsia="Times New Roman" w:hAnsi="Cambria" w:cs="Times New Roman"/>
          <w:color w:val="4F81BD"/>
          <w:sz w:val="24"/>
          <w:szCs w:val="24"/>
        </w:rPr>
      </w:pPr>
      <w:r>
        <w:rPr>
          <w:rFonts w:ascii="Cambria" w:eastAsia="Times New Roman" w:hAnsi="Cambria" w:cs="Times New Roman"/>
          <w:color w:val="4F81BD"/>
          <w:sz w:val="24"/>
          <w:szCs w:val="24"/>
        </w:rPr>
        <w:t>23.11.2020</w:t>
      </w:r>
    </w:p>
    <w:p w14:paraId="5CD57670" w14:textId="77777777" w:rsidR="00017C36" w:rsidRDefault="00017C36" w:rsidP="00F26CDB">
      <w:pPr>
        <w:keepNext/>
        <w:keepLines/>
        <w:numPr>
          <w:ilvl w:val="1"/>
          <w:numId w:val="0"/>
        </w:numPr>
        <w:spacing w:before="200" w:after="0" w:line="276" w:lineRule="auto"/>
        <w:ind w:left="576" w:hanging="576"/>
        <w:outlineLvl w:val="1"/>
        <w:rPr>
          <w:rFonts w:ascii="Cambria" w:eastAsia="Times New Roman" w:hAnsi="Cambria" w:cs="Times New Roman"/>
          <w:b/>
          <w:bCs/>
          <w:color w:val="4F81BD"/>
          <w:sz w:val="26"/>
          <w:szCs w:val="26"/>
        </w:rPr>
      </w:pPr>
    </w:p>
    <w:p w14:paraId="581796BC" w14:textId="77777777" w:rsidR="00F26CDB" w:rsidRPr="00017C36" w:rsidRDefault="00F26CDB" w:rsidP="00F26CDB">
      <w:pPr>
        <w:keepNext/>
        <w:keepLines/>
        <w:numPr>
          <w:ilvl w:val="1"/>
          <w:numId w:val="0"/>
        </w:numPr>
        <w:spacing w:before="200" w:after="0" w:line="276" w:lineRule="auto"/>
        <w:ind w:left="576" w:hanging="576"/>
        <w:outlineLvl w:val="1"/>
        <w:rPr>
          <w:rFonts w:ascii="Cambria" w:eastAsia="Times New Roman" w:hAnsi="Cambria" w:cs="Times New Roman"/>
          <w:b/>
          <w:bCs/>
          <w:color w:val="4F81BD"/>
          <w:sz w:val="28"/>
          <w:szCs w:val="28"/>
        </w:rPr>
      </w:pPr>
      <w:r w:rsidRPr="00017C36">
        <w:rPr>
          <w:rFonts w:ascii="Cambria" w:eastAsia="Times New Roman" w:hAnsi="Cambria" w:cs="Times New Roman"/>
          <w:b/>
          <w:bCs/>
          <w:color w:val="4F81BD"/>
          <w:sz w:val="28"/>
          <w:szCs w:val="28"/>
        </w:rPr>
        <w:t>Hiekkasuodattimen tarina</w:t>
      </w:r>
      <w:bookmarkEnd w:id="0"/>
    </w:p>
    <w:p w14:paraId="1BFE8B68" w14:textId="77777777" w:rsidR="00F26CDB" w:rsidRPr="00F26CDB" w:rsidRDefault="00F26CDB" w:rsidP="00F26CDB">
      <w:pPr>
        <w:spacing w:after="200" w:line="276" w:lineRule="auto"/>
        <w:jc w:val="both"/>
        <w:rPr>
          <w:rFonts w:ascii="Calibri" w:eastAsia="Calibri" w:hAnsi="Calibri" w:cs="Times New Roman"/>
          <w:color w:val="FF0000"/>
        </w:rPr>
      </w:pPr>
    </w:p>
    <w:p w14:paraId="0F36D7D8" w14:textId="77777777" w:rsidR="00F26CDB" w:rsidRPr="00CD0E11" w:rsidRDefault="00F26CDB" w:rsidP="00476555">
      <w:pPr>
        <w:spacing w:after="200" w:line="276" w:lineRule="auto"/>
        <w:ind w:left="851"/>
        <w:jc w:val="both"/>
        <w:rPr>
          <w:rFonts w:ascii="Calibri" w:eastAsia="Calibri" w:hAnsi="Calibri" w:cs="Times New Roman"/>
          <w:color w:val="FF0000"/>
          <w:sz w:val="24"/>
          <w:szCs w:val="24"/>
        </w:rPr>
      </w:pPr>
      <w:r w:rsidRPr="00CD0E11">
        <w:rPr>
          <w:rFonts w:ascii="Calibri" w:eastAsia="Calibri" w:hAnsi="Calibri" w:cs="Times New Roman"/>
          <w:color w:val="FF0000"/>
          <w:sz w:val="24"/>
          <w:szCs w:val="24"/>
        </w:rPr>
        <w:t>Toisen maailmansodan aikana oli vain n. 2 % suojahuoneista varustettu ilmanvaihtolaitteilla. Koska nykyisiä aseita mahdollisesti käytettäessä voi olla välttämätöntä oleskella pitkähköjä aikoja suojissa, on kaikkien suojien varustaminen ilmanvaihtolaitteilla tarkoituksenmukaista. Mutta ilmanvaihdon järjestäminen ei aikaisemmin ollut mikään halpa asia. Jos siis ajatus kaikkien suojien varustamisesta ilmanvaihtolaitteilla kaatuu jo rahoituskysymykseen, täytyy tässä asiassa löytyä huokeampi ja kuitenkin nykyisiä vaatimuksia täysin vastaava ratkaisu.</w:t>
      </w:r>
    </w:p>
    <w:p w14:paraId="460342C0" w14:textId="77777777" w:rsidR="00F26CDB" w:rsidRPr="00CD0E11" w:rsidRDefault="00F26CDB" w:rsidP="00476555">
      <w:pPr>
        <w:spacing w:after="200" w:line="276" w:lineRule="auto"/>
        <w:ind w:left="851"/>
        <w:jc w:val="both"/>
        <w:rPr>
          <w:rFonts w:ascii="Calibri" w:eastAsia="Calibri" w:hAnsi="Calibri" w:cs="Times New Roman"/>
          <w:color w:val="FF0000"/>
          <w:sz w:val="24"/>
          <w:szCs w:val="24"/>
        </w:rPr>
      </w:pPr>
      <w:r w:rsidRPr="00CD0E11">
        <w:rPr>
          <w:rFonts w:ascii="Calibri" w:eastAsia="Calibri" w:hAnsi="Calibri" w:cs="Times New Roman"/>
          <w:color w:val="FF0000"/>
          <w:sz w:val="24"/>
          <w:szCs w:val="24"/>
        </w:rPr>
        <w:t>Sitä paitsi oli toisen maailmansodan loppupuolella ilmennyt puutetta suuriin tarvittavasta aktiivihiilestä eikä sitä ollut enää riittävästi saatavissa.</w:t>
      </w:r>
    </w:p>
    <w:p w14:paraId="06248BF5" w14:textId="77777777" w:rsidR="00F26CDB" w:rsidRPr="00CD0E11" w:rsidRDefault="00F26CDB" w:rsidP="00476555">
      <w:pPr>
        <w:spacing w:after="200" w:line="276" w:lineRule="auto"/>
        <w:ind w:left="851"/>
        <w:jc w:val="both"/>
        <w:rPr>
          <w:rFonts w:ascii="Calibri" w:eastAsia="Calibri" w:hAnsi="Calibri" w:cs="Times New Roman"/>
          <w:color w:val="FF0000"/>
          <w:sz w:val="24"/>
          <w:szCs w:val="24"/>
        </w:rPr>
      </w:pPr>
      <w:r w:rsidRPr="00CD0E11">
        <w:rPr>
          <w:rFonts w:ascii="Calibri" w:eastAsia="Calibri" w:hAnsi="Calibri" w:cs="Times New Roman"/>
          <w:color w:val="FF0000"/>
          <w:sz w:val="24"/>
          <w:szCs w:val="24"/>
        </w:rPr>
        <w:t>Etsittäessä muuta vaihtoehtoa suoritettiin kokeita hiekalla. Silloin osoittautui tämä aine täysiarvoiseksi, yksityiskohdissa jopa aktiivihiiltä paremmaksi ratkaisuksi. Hiekkasuodattimella on aktiivihiilisuodattimeen verrattuna vain yksi haitta, nim. suodattimessa käytettävän massan suuri määrä. Mutta tämä haitta ei ole oleellinen, sillä suodatinta ei tarvitse, kuten naamarissa, kantaa mukana. Tätä haittaa vastaan on kolme oleellista etua aktiivihiilisuodattimeen verrattuna.</w:t>
      </w:r>
    </w:p>
    <w:p w14:paraId="4319DF11" w14:textId="77777777" w:rsidR="00F26CDB" w:rsidRPr="00CD0E11" w:rsidRDefault="00F26CDB" w:rsidP="00476555">
      <w:pPr>
        <w:spacing w:after="200" w:line="276" w:lineRule="auto"/>
        <w:ind w:left="851"/>
        <w:jc w:val="both"/>
        <w:rPr>
          <w:rFonts w:ascii="Calibri" w:eastAsia="Calibri" w:hAnsi="Calibri" w:cs="Times New Roman"/>
          <w:color w:val="FF0000"/>
          <w:sz w:val="24"/>
          <w:szCs w:val="24"/>
        </w:rPr>
      </w:pPr>
      <w:r w:rsidRPr="00CD0E11">
        <w:rPr>
          <w:rFonts w:ascii="Calibri" w:eastAsia="Calibri" w:hAnsi="Calibri" w:cs="Times New Roman"/>
          <w:color w:val="FF0000"/>
          <w:sz w:val="24"/>
          <w:szCs w:val="24"/>
        </w:rPr>
        <w:t>Ensimmäinen etu on: suodatin on erinomainen lämmön eristäjä. Hampurin tapaukset osoittivat, että aktiivihiili määrätyissä ulkolämpötiloissa alkaa hehkua suodattimissa ja tällöin pääsee kuuma ulkoilma esteettömästi suojahuoneisiin. Tiedämme kaikki – joko kuvauksista tai omista kokemuksistamme millaisilta näiden suojahuoneiden asukkaiden ruumiit näyttivät.</w:t>
      </w:r>
    </w:p>
    <w:p w14:paraId="528F5755" w14:textId="77777777" w:rsidR="00F26CDB" w:rsidRPr="00CD0E11" w:rsidRDefault="00F26CDB" w:rsidP="00476555">
      <w:pPr>
        <w:spacing w:after="200" w:line="276" w:lineRule="auto"/>
        <w:ind w:left="851"/>
        <w:jc w:val="both"/>
        <w:rPr>
          <w:rFonts w:ascii="Calibri" w:eastAsia="Calibri" w:hAnsi="Calibri" w:cs="Times New Roman"/>
          <w:color w:val="FF0000"/>
          <w:sz w:val="24"/>
          <w:szCs w:val="24"/>
        </w:rPr>
      </w:pPr>
      <w:r w:rsidRPr="00CD0E11">
        <w:rPr>
          <w:rFonts w:ascii="Calibri" w:eastAsia="Calibri" w:hAnsi="Calibri" w:cs="Times New Roman"/>
          <w:color w:val="FF0000"/>
          <w:sz w:val="24"/>
          <w:szCs w:val="24"/>
        </w:rPr>
        <w:t xml:space="preserve">Hiekkasuodattimessa käytetään 1 m3 tavallista rakennushiekkaa. Käytettävän hiekan rakeiden suuruuden on oltava 1-3 mm. Kokeiltaessa 14 tunnin ajan ulkolämpötilan ollessa 200'C ei sisälämpötila noussut yli 22'C (aloitettaessa 17"C). Tämän ymmärtää, kun ajattelee, että 1 m3:llä mainitunsuuruista hiekkaa ja siihen välttämättä kuuluvilla hienommilla väliaineilla on n. ½ km2 suuruinen pinta. 1/2 km2 viileää pintaa, jonka yli kuuman ilman on virrattava! Sitä paitsi on huomattava, että hiekalla on ahtaammat kanavat kuin aktiivihiilellä ja että se tarvitsee lämmetäkseen tuhat kertaa enemmän ilmaa, </w:t>
      </w:r>
      <w:proofErr w:type="spellStart"/>
      <w:r w:rsidRPr="00CD0E11">
        <w:rPr>
          <w:rFonts w:ascii="Calibri" w:eastAsia="Calibri" w:hAnsi="Calibri" w:cs="Times New Roman"/>
          <w:color w:val="FF0000"/>
          <w:sz w:val="24"/>
          <w:szCs w:val="24"/>
        </w:rPr>
        <w:t>t.s.</w:t>
      </w:r>
      <w:proofErr w:type="spellEnd"/>
      <w:r w:rsidRPr="00CD0E11">
        <w:rPr>
          <w:rFonts w:ascii="Calibri" w:eastAsia="Calibri" w:hAnsi="Calibri" w:cs="Times New Roman"/>
          <w:color w:val="FF0000"/>
          <w:sz w:val="24"/>
          <w:szCs w:val="24"/>
        </w:rPr>
        <w:t xml:space="preserve"> tarvitaan 1000 m3 ilmaa lämmittämään läpi kulkiessaan yhden kuutiometrin hiekkaa samaan lämpötilaan kuin ilma.</w:t>
      </w:r>
    </w:p>
    <w:p w14:paraId="60162EA5" w14:textId="77777777" w:rsidR="00F26CDB" w:rsidRPr="00CD0E11" w:rsidRDefault="00F26CDB" w:rsidP="00476555">
      <w:pPr>
        <w:spacing w:after="200" w:line="276" w:lineRule="auto"/>
        <w:ind w:left="851"/>
        <w:jc w:val="both"/>
        <w:rPr>
          <w:rFonts w:ascii="Calibri" w:eastAsia="Calibri" w:hAnsi="Calibri" w:cs="Times New Roman"/>
          <w:color w:val="FF0000"/>
          <w:sz w:val="24"/>
          <w:szCs w:val="24"/>
        </w:rPr>
      </w:pPr>
      <w:r w:rsidRPr="00CD0E11">
        <w:rPr>
          <w:rFonts w:ascii="Calibri" w:eastAsia="Calibri" w:hAnsi="Calibri" w:cs="Times New Roman"/>
          <w:color w:val="FF0000"/>
          <w:sz w:val="24"/>
          <w:szCs w:val="24"/>
        </w:rPr>
        <w:t xml:space="preserve">Suodatin ei myöskään voi koskaan syttyä palamaan ulkoisesta kuumuudesta. Hiekkasuodattimen aiheuttama vastus 1-3 mm rakeisella hiekalla vastaa 30 mm vesipatsaan </w:t>
      </w:r>
      <w:r w:rsidRPr="00CD0E11">
        <w:rPr>
          <w:rFonts w:ascii="Calibri" w:eastAsia="Calibri" w:hAnsi="Calibri" w:cs="Times New Roman"/>
          <w:color w:val="FF0000"/>
          <w:sz w:val="24"/>
          <w:szCs w:val="24"/>
        </w:rPr>
        <w:lastRenderedPageBreak/>
        <w:t>korkeutta. Hiekkasuodattimessa käytettävä ilmanottopalje toimii kuitenkin vielä vastuksen ollessa 50-60 mm ja sähköpaljetta käytettäessä tämä luku vielä kohoaa suuresti. Tämä hiekkasuodattimen etulämmöneristäjänä vaikuttaa sen, että kaikkialla, missä vielä kalliit aktiivihiilisuodattimet ovat käyttämättömänä paikoillaan, siitä huolimatta halutaan hiekkasuodattimet lisäksi. Siinä tapauksessa, että hiekkasuodatinta käytetään etusuodattimena, riittää pienempikin hiekkamäärä (1/2 m3).</w:t>
      </w:r>
    </w:p>
    <w:p w14:paraId="4E0856D1" w14:textId="77777777" w:rsidR="00F26CDB" w:rsidRPr="00CD0E11" w:rsidRDefault="00F26CDB" w:rsidP="00476555">
      <w:pPr>
        <w:spacing w:after="200" w:line="276" w:lineRule="auto"/>
        <w:ind w:left="851"/>
        <w:jc w:val="both"/>
        <w:rPr>
          <w:rFonts w:ascii="Calibri" w:eastAsia="Calibri" w:hAnsi="Calibri" w:cs="Times New Roman"/>
          <w:color w:val="FF0000"/>
          <w:sz w:val="24"/>
          <w:szCs w:val="24"/>
        </w:rPr>
      </w:pPr>
      <w:r w:rsidRPr="00CD0E11">
        <w:rPr>
          <w:rFonts w:ascii="Calibri" w:eastAsia="Calibri" w:hAnsi="Calibri" w:cs="Times New Roman"/>
          <w:color w:val="FF0000"/>
          <w:sz w:val="24"/>
          <w:szCs w:val="24"/>
        </w:rPr>
        <w:t>Toinen etu on hiekkasuodattimen ominaisuus kosteuden eristäjänä. Vanhat aktiivihiilisuodattimet olivat arkoja kosteuden suhteen; aktiivihiilessä vesi tukkii ilman läpäisymahdollisuuden ja kohottaa vastusta, voi jopa tehdä sen täysin läpäisemättömäksi.</w:t>
      </w:r>
    </w:p>
    <w:p w14:paraId="30F778D4" w14:textId="77777777" w:rsidR="00F26CDB" w:rsidRPr="00CD0E11" w:rsidRDefault="00F26CDB" w:rsidP="00476555">
      <w:pPr>
        <w:spacing w:after="200" w:line="276" w:lineRule="auto"/>
        <w:ind w:left="851"/>
        <w:jc w:val="both"/>
        <w:rPr>
          <w:rFonts w:ascii="Calibri" w:eastAsia="Calibri" w:hAnsi="Calibri" w:cs="Times New Roman"/>
          <w:color w:val="FF0000"/>
          <w:sz w:val="24"/>
          <w:szCs w:val="24"/>
        </w:rPr>
      </w:pPr>
      <w:r w:rsidRPr="00CD0E11">
        <w:rPr>
          <w:rFonts w:ascii="Calibri" w:eastAsia="Calibri" w:hAnsi="Calibri" w:cs="Times New Roman"/>
          <w:color w:val="FF0000"/>
          <w:sz w:val="24"/>
          <w:szCs w:val="24"/>
        </w:rPr>
        <w:t>Tällaista ei koskaan satu hiekkasuodattimessa. Vesi juoksee aina hiekan läpi. Sen vuoksi rakennetaan hiekkasuodattimeen tarkoituksellisesti hiekan alle vedelle kulkumahdollisuus.</w:t>
      </w:r>
    </w:p>
    <w:p w14:paraId="20E31BE2" w14:textId="77777777" w:rsidR="00F26CDB" w:rsidRPr="00CD0E11" w:rsidRDefault="00F26CDB" w:rsidP="00476555">
      <w:pPr>
        <w:spacing w:after="200" w:line="276" w:lineRule="auto"/>
        <w:ind w:left="851"/>
        <w:jc w:val="both"/>
        <w:rPr>
          <w:rFonts w:ascii="Calibri" w:eastAsia="Calibri" w:hAnsi="Calibri" w:cs="Times New Roman"/>
          <w:color w:val="FF0000"/>
          <w:sz w:val="24"/>
          <w:szCs w:val="24"/>
        </w:rPr>
      </w:pPr>
      <w:r w:rsidRPr="00CD0E11">
        <w:rPr>
          <w:rFonts w:ascii="Calibri" w:eastAsia="Calibri" w:hAnsi="Calibri" w:cs="Times New Roman"/>
          <w:color w:val="FF0000"/>
          <w:sz w:val="24"/>
          <w:szCs w:val="24"/>
        </w:rPr>
        <w:t>Suodattimen hiekka sijoitetaan parhaiten talon ulkopuolelle suojahuoneen ulkoseinän viereen.</w:t>
      </w:r>
    </w:p>
    <w:p w14:paraId="43B16FCA" w14:textId="77777777" w:rsidR="00F26CDB" w:rsidRPr="00CD0E11" w:rsidRDefault="00F26CDB" w:rsidP="00476555">
      <w:pPr>
        <w:spacing w:after="200" w:line="276" w:lineRule="auto"/>
        <w:ind w:left="851"/>
        <w:jc w:val="both"/>
        <w:rPr>
          <w:rFonts w:ascii="Calibri" w:eastAsia="Calibri" w:hAnsi="Calibri" w:cs="Times New Roman"/>
          <w:color w:val="FF0000"/>
          <w:sz w:val="24"/>
          <w:szCs w:val="24"/>
        </w:rPr>
      </w:pPr>
      <w:r w:rsidRPr="00CD0E11">
        <w:rPr>
          <w:rFonts w:ascii="Calibri" w:eastAsia="Calibri" w:hAnsi="Calibri" w:cs="Times New Roman"/>
          <w:color w:val="FF0000"/>
          <w:sz w:val="24"/>
          <w:szCs w:val="24"/>
        </w:rPr>
        <w:t>Siten voidaan välttyä imemästä talon sisällä mahdollisesti sattuvien palojen aiheuttamat kaasut suojahuoneeseen. Märkä ja jäätynyt hiekka eivät millään tavoin menetä ominaisuuksiaan suodattimena.</w:t>
      </w:r>
    </w:p>
    <w:p w14:paraId="091A6530" w14:textId="77777777" w:rsidR="00F26CDB" w:rsidRPr="00CD0E11" w:rsidRDefault="00F26CDB" w:rsidP="00476555">
      <w:pPr>
        <w:spacing w:after="200" w:line="276" w:lineRule="auto"/>
        <w:ind w:left="851"/>
        <w:jc w:val="both"/>
        <w:rPr>
          <w:rFonts w:ascii="Calibri" w:eastAsia="Calibri" w:hAnsi="Calibri" w:cs="Times New Roman"/>
          <w:color w:val="FF0000"/>
          <w:sz w:val="24"/>
          <w:szCs w:val="24"/>
        </w:rPr>
      </w:pPr>
      <w:r w:rsidRPr="00CD0E11">
        <w:rPr>
          <w:rFonts w:ascii="Calibri" w:eastAsia="Calibri" w:hAnsi="Calibri" w:cs="Times New Roman"/>
          <w:color w:val="FF0000"/>
          <w:sz w:val="24"/>
          <w:szCs w:val="24"/>
        </w:rPr>
        <w:t xml:space="preserve">Myöskin tämän hiekkasuodattimen toisen edun vuoksi sitä voidaan suositella jo olemassa olevan aktiivihiilisuodattimen etusuodattimena, koska aktiivihiilisuodattimen käyttöikä kasvaa, kun se läpi kulkevan ilman kosteus pienenee. </w:t>
      </w:r>
    </w:p>
    <w:p w14:paraId="54A89CE1" w14:textId="77777777" w:rsidR="00F26CDB" w:rsidRPr="00CD0E11" w:rsidRDefault="00F26CDB" w:rsidP="00476555">
      <w:pPr>
        <w:spacing w:after="200" w:line="276" w:lineRule="auto"/>
        <w:ind w:left="851"/>
        <w:jc w:val="both"/>
        <w:rPr>
          <w:rFonts w:ascii="Calibri" w:eastAsia="Calibri" w:hAnsi="Calibri" w:cs="Times New Roman"/>
          <w:color w:val="FF0000"/>
          <w:sz w:val="24"/>
          <w:szCs w:val="24"/>
        </w:rPr>
      </w:pPr>
      <w:r w:rsidRPr="00CD0E11">
        <w:rPr>
          <w:rFonts w:ascii="Calibri" w:eastAsia="Calibri" w:hAnsi="Calibri" w:cs="Times New Roman"/>
          <w:color w:val="FF0000"/>
          <w:sz w:val="24"/>
          <w:szCs w:val="24"/>
        </w:rPr>
        <w:t>Kolmas hiekkasuodattimen etu on sen yksinkertaisuus ja käytettävän materiaalin halpuus. Seuraavassa kuvataan lyhyesti sen kokoonpanoa:</w:t>
      </w:r>
    </w:p>
    <w:p w14:paraId="639757A7" w14:textId="77777777" w:rsidR="00F26CDB" w:rsidRPr="00CD0E11" w:rsidRDefault="00F26CDB" w:rsidP="00476555">
      <w:pPr>
        <w:spacing w:after="200" w:line="276" w:lineRule="auto"/>
        <w:ind w:left="851"/>
        <w:jc w:val="both"/>
        <w:rPr>
          <w:rFonts w:ascii="Calibri" w:eastAsia="Calibri" w:hAnsi="Calibri" w:cs="Times New Roman"/>
          <w:color w:val="FF0000"/>
          <w:sz w:val="24"/>
          <w:szCs w:val="24"/>
        </w:rPr>
      </w:pPr>
      <w:r w:rsidRPr="00CD0E11">
        <w:rPr>
          <w:rFonts w:ascii="Calibri" w:eastAsia="Calibri" w:hAnsi="Calibri" w:cs="Times New Roman"/>
          <w:color w:val="FF0000"/>
          <w:sz w:val="24"/>
          <w:szCs w:val="24"/>
        </w:rPr>
        <w:t xml:space="preserve">Suojahuoneen ulkoseinälle rakennetaan pieni kuilu, johon mahtuu 1 m3 hiekkaa. Tarkoituksenmukaista on laittaa siihen pieni katos, koska ajan kuluessa muuten voi kerääntyä hiekan päälle roskaa ym. epäpuhtauksia. Hiekan alle tehdään jo mainittu vedenpoistoputki, joka voi päättyä suojahuoneeseen tai ulkopuolella viemärikuoppaan. Kasaantuva vesimäärä on vähäinen, alle asetettu ämpäri riittää. </w:t>
      </w:r>
    </w:p>
    <w:p w14:paraId="400A7B6F" w14:textId="77777777" w:rsidR="00F26CDB" w:rsidRPr="00CD0E11" w:rsidRDefault="00F26CDB" w:rsidP="00476555">
      <w:pPr>
        <w:spacing w:after="200" w:line="276" w:lineRule="auto"/>
        <w:ind w:left="851"/>
        <w:jc w:val="both"/>
        <w:rPr>
          <w:rFonts w:ascii="Calibri" w:eastAsia="Calibri" w:hAnsi="Calibri" w:cs="Times New Roman"/>
          <w:color w:val="FF0000"/>
          <w:sz w:val="24"/>
          <w:szCs w:val="24"/>
        </w:rPr>
      </w:pPr>
      <w:r w:rsidRPr="00CD0E11">
        <w:rPr>
          <w:rFonts w:ascii="Calibri" w:eastAsia="Calibri" w:hAnsi="Calibri" w:cs="Times New Roman"/>
          <w:color w:val="FF0000"/>
          <w:sz w:val="24"/>
          <w:szCs w:val="24"/>
        </w:rPr>
        <w:t>Pohjalla hiekan alla on ilman kokoamislaite (ristikko), joka tekee mahdolliseksi ilman kulun hiekan läpi sisään. On olemassa erilaisia rakennusmahdollisuuksia. Yksinkertaisinta on tehdä se kuudesta kulmaraudasta, jotka pannaan samansuuntaisina yhtä suurin välein pohjalle, päät talon seinää kohden. Siinä ne yhdistetään toisiinsa poikkiputkella, joka yhdistää toisiinsa kulmarautojen alla hiekkavalliin jäävät ontelot. Tästä poikkiputkesta johdetaan n 7 sm:n läpimittainen putki talon seinäin läpi sen sisäpuolelle ilmanottopalkeeseen. On tärkeätä, että palje sijoitetaan sen käytön kannalta sopivalle korkeudelle.</w:t>
      </w:r>
    </w:p>
    <w:p w14:paraId="6D2E1C06" w14:textId="77777777" w:rsidR="00F26CDB" w:rsidRPr="00CD0E11" w:rsidRDefault="00F26CDB" w:rsidP="00476555">
      <w:pPr>
        <w:spacing w:after="200" w:line="276" w:lineRule="auto"/>
        <w:ind w:left="851"/>
        <w:jc w:val="both"/>
        <w:rPr>
          <w:rFonts w:ascii="Calibri" w:eastAsia="Calibri" w:hAnsi="Calibri" w:cs="Times New Roman"/>
          <w:color w:val="FF0000"/>
          <w:sz w:val="24"/>
          <w:szCs w:val="24"/>
        </w:rPr>
      </w:pPr>
      <w:r w:rsidRPr="00CD0E11">
        <w:rPr>
          <w:rFonts w:ascii="Calibri" w:eastAsia="Calibri" w:hAnsi="Calibri" w:cs="Times New Roman"/>
          <w:color w:val="FF0000"/>
          <w:sz w:val="24"/>
          <w:szCs w:val="24"/>
        </w:rPr>
        <w:t xml:space="preserve">Suodatin riittää 20 hengen suojaa varten. Suuremmissa suojahuoneissa ei kannata hiekkamäärää suurentaa, vaan silloin täytyy asettaa vierekkäin useampia suodattimia. Niinpä on esim. </w:t>
      </w:r>
      <w:proofErr w:type="spellStart"/>
      <w:r w:rsidRPr="00CD0E11">
        <w:rPr>
          <w:rFonts w:ascii="Calibri" w:eastAsia="Calibri" w:hAnsi="Calibri" w:cs="Times New Roman"/>
          <w:color w:val="FF0000"/>
          <w:sz w:val="24"/>
          <w:szCs w:val="24"/>
        </w:rPr>
        <w:t>Mynchenissä</w:t>
      </w:r>
      <w:proofErr w:type="spellEnd"/>
      <w:r w:rsidRPr="00CD0E11">
        <w:rPr>
          <w:rFonts w:ascii="Calibri" w:eastAsia="Calibri" w:hAnsi="Calibri" w:cs="Times New Roman"/>
          <w:color w:val="FF0000"/>
          <w:sz w:val="24"/>
          <w:szCs w:val="24"/>
        </w:rPr>
        <w:t xml:space="preserve"> eräässä uudisrakennuksessa kuusi sellaista suodatinta </w:t>
      </w:r>
      <w:r w:rsidRPr="00CD0E11">
        <w:rPr>
          <w:rFonts w:ascii="Calibri" w:eastAsia="Calibri" w:hAnsi="Calibri" w:cs="Times New Roman"/>
          <w:color w:val="FF0000"/>
          <w:sz w:val="24"/>
          <w:szCs w:val="24"/>
        </w:rPr>
        <w:lastRenderedPageBreak/>
        <w:t xml:space="preserve">vierekkäin, suojahuoneen seinällä on kuusi paljetta ja ulkopuolella kuusi hiekkasuodatinkuilua. Käsipalkeen käyttö tapahtuu hyvin pienin ruumiillisin ponnistuksin. </w:t>
      </w:r>
    </w:p>
    <w:p w14:paraId="1CF6160E" w14:textId="77777777" w:rsidR="00F26CDB" w:rsidRPr="00CD0E11" w:rsidRDefault="00F26CDB" w:rsidP="00476555">
      <w:pPr>
        <w:spacing w:after="200" w:line="276" w:lineRule="auto"/>
        <w:ind w:left="851"/>
        <w:jc w:val="both"/>
        <w:rPr>
          <w:rFonts w:ascii="Calibri" w:eastAsia="Calibri" w:hAnsi="Calibri" w:cs="Times New Roman"/>
          <w:color w:val="FF0000"/>
          <w:sz w:val="24"/>
          <w:szCs w:val="24"/>
        </w:rPr>
      </w:pPr>
      <w:r w:rsidRPr="00CD0E11">
        <w:rPr>
          <w:rFonts w:ascii="Calibri" w:eastAsia="Calibri" w:hAnsi="Calibri" w:cs="Times New Roman"/>
          <w:color w:val="FF0000"/>
          <w:sz w:val="24"/>
          <w:szCs w:val="24"/>
        </w:rPr>
        <w:t xml:space="preserve">Rytmi on: nosto joka kolmas sekunti, siis 20 nostoa minuutissa. Se tuo 50 litraa ilmaa, mikä riittää kahdellekymmenelle henkilölle. Hiekkasuodatinta on kokeiltu kaikilla tunnetuilla taisteluaineilla ja se pidättää moitteettomasti ilma- ja maastokaasuja, biologisia taisteluaineita ja myös radioaktiivista pölyä. Hiekkasuodatin tekee mahdolliseksi suojahuoneen ilmanvaihdon, jonka halpuutta, helppoa asennettavuutta ja täydellistä vaikutustapaa ei osattu vielä ajatellakaan viime sodan aikana. Siten tulee mahdolliseksi kaikkien suojien varustaminen ilmavaihtolaitteilla, joita ilman ei nykyisin enää suojia voida pitää täydellisinä  </w:t>
      </w:r>
    </w:p>
    <w:p w14:paraId="27B8E4F0" w14:textId="77777777" w:rsidR="00F26CDB" w:rsidRPr="00CD0E11" w:rsidRDefault="00F26CDB" w:rsidP="00476555">
      <w:pPr>
        <w:spacing w:after="200" w:line="276" w:lineRule="auto"/>
        <w:ind w:left="851"/>
        <w:jc w:val="both"/>
        <w:rPr>
          <w:rFonts w:ascii="Calibri" w:eastAsia="Calibri" w:hAnsi="Calibri" w:cs="Times New Roman"/>
          <w:color w:val="FF0000"/>
          <w:sz w:val="24"/>
          <w:szCs w:val="24"/>
        </w:rPr>
      </w:pPr>
      <w:r w:rsidRPr="00CD0E11">
        <w:rPr>
          <w:rFonts w:ascii="Calibri" w:eastAsia="Calibri" w:hAnsi="Calibri" w:cs="Times New Roman"/>
          <w:color w:val="FF0000"/>
          <w:sz w:val="24"/>
          <w:szCs w:val="24"/>
        </w:rPr>
        <w:t xml:space="preserve">Erikoisen suotuisaa on, että laite voidaan tehdä aineesta, josta tuskin tulee puutetta. Ainoastaan jos kaikki odottavat merkkiä äkillisestä vaarasta ja vasta sitten kaikki </w:t>
      </w:r>
      <w:proofErr w:type="spellStart"/>
      <w:r w:rsidRPr="00CD0E11">
        <w:rPr>
          <w:rFonts w:ascii="Calibri" w:eastAsia="Calibri" w:hAnsi="Calibri" w:cs="Times New Roman"/>
          <w:color w:val="FF0000"/>
          <w:sz w:val="24"/>
          <w:szCs w:val="24"/>
        </w:rPr>
        <w:t>yht'aikaa</w:t>
      </w:r>
      <w:proofErr w:type="spellEnd"/>
      <w:r w:rsidRPr="00CD0E11">
        <w:rPr>
          <w:rFonts w:ascii="Calibri" w:eastAsia="Calibri" w:hAnsi="Calibri" w:cs="Times New Roman"/>
          <w:color w:val="FF0000"/>
          <w:sz w:val="24"/>
          <w:szCs w:val="24"/>
        </w:rPr>
        <w:t xml:space="preserve"> rakentavat laitteensa kuntoon, silloin voisi jopa hiekastakin tulla puutetta.</w:t>
      </w:r>
    </w:p>
    <w:p w14:paraId="7B339A75" w14:textId="77777777" w:rsidR="00F26CDB" w:rsidRPr="00CD0E11" w:rsidRDefault="00F26CDB" w:rsidP="00476555">
      <w:pPr>
        <w:autoSpaceDE w:val="0"/>
        <w:autoSpaceDN w:val="0"/>
        <w:adjustRightInd w:val="0"/>
        <w:spacing w:after="0" w:line="240" w:lineRule="auto"/>
        <w:ind w:left="851"/>
        <w:jc w:val="both"/>
        <w:rPr>
          <w:rFonts w:ascii="Calibri" w:eastAsia="Calibri" w:hAnsi="Calibri" w:cs="Arial"/>
          <w:color w:val="FF0000"/>
          <w:sz w:val="24"/>
          <w:szCs w:val="24"/>
        </w:rPr>
      </w:pPr>
      <w:r w:rsidRPr="00CD0E11">
        <w:rPr>
          <w:rFonts w:ascii="Calibri" w:eastAsia="Calibri" w:hAnsi="Calibri" w:cs="Arial"/>
          <w:color w:val="FF0000"/>
          <w:sz w:val="24"/>
          <w:szCs w:val="24"/>
        </w:rPr>
        <w:t>Saksalaisten tekemien selvitysten perusteella suositeltiin vuosina 1938-1959 rakennettuihin väestönsuojiin tehtäväksi hiekkasuodattimet ja jopa niitä suositeltiin tilapäissuojiin.</w:t>
      </w:r>
    </w:p>
    <w:p w14:paraId="05B98174" w14:textId="77777777" w:rsidR="00F26CDB" w:rsidRPr="00CD0E11" w:rsidRDefault="00F26CDB" w:rsidP="00476555">
      <w:pPr>
        <w:autoSpaceDE w:val="0"/>
        <w:autoSpaceDN w:val="0"/>
        <w:adjustRightInd w:val="0"/>
        <w:spacing w:after="0" w:line="240" w:lineRule="auto"/>
        <w:ind w:left="851"/>
        <w:jc w:val="both"/>
        <w:rPr>
          <w:rFonts w:ascii="Calibri" w:eastAsia="Calibri" w:hAnsi="Calibri" w:cs="Arial"/>
          <w:color w:val="FF0000"/>
          <w:sz w:val="24"/>
          <w:szCs w:val="24"/>
        </w:rPr>
      </w:pPr>
      <w:r w:rsidRPr="00CD0E11">
        <w:rPr>
          <w:rFonts w:ascii="Calibri" w:eastAsia="Calibri" w:hAnsi="Calibri" w:cs="Arial"/>
          <w:color w:val="FF0000"/>
          <w:sz w:val="24"/>
          <w:szCs w:val="24"/>
        </w:rPr>
        <w:t xml:space="preserve">Vuosien 1959 – 1971 aikana uudisrakennusten väestönsuojat varustettiin hiekkasuodattimilla. Jopa kalliosuojiin tehtiin </w:t>
      </w:r>
      <w:proofErr w:type="gramStart"/>
      <w:r w:rsidRPr="00CD0E11">
        <w:rPr>
          <w:rFonts w:ascii="Calibri" w:eastAsia="Calibri" w:hAnsi="Calibri" w:cs="Arial"/>
          <w:color w:val="FF0000"/>
          <w:sz w:val="24"/>
          <w:szCs w:val="24"/>
        </w:rPr>
        <w:t>kiviloukut</w:t>
      </w:r>
      <w:proofErr w:type="gramEnd"/>
      <w:r w:rsidRPr="00CD0E11">
        <w:rPr>
          <w:rFonts w:ascii="Calibri" w:eastAsia="Calibri" w:hAnsi="Calibri" w:cs="Arial"/>
          <w:color w:val="FF0000"/>
          <w:sz w:val="24"/>
          <w:szCs w:val="24"/>
        </w:rPr>
        <w:t xml:space="preserve"> joiden kautta ilma otettiin väestönsuojaan. Yhteensä näitä suojia oli 1 milj. suojapaikkaa.</w:t>
      </w:r>
    </w:p>
    <w:p w14:paraId="38A7F7DD" w14:textId="77777777" w:rsidR="00F26CDB" w:rsidRPr="00CD0E11" w:rsidRDefault="00F26CDB" w:rsidP="00476555">
      <w:pPr>
        <w:autoSpaceDE w:val="0"/>
        <w:autoSpaceDN w:val="0"/>
        <w:adjustRightInd w:val="0"/>
        <w:spacing w:after="0" w:line="240" w:lineRule="auto"/>
        <w:ind w:left="851"/>
        <w:jc w:val="both"/>
        <w:rPr>
          <w:rFonts w:ascii="Calibri" w:eastAsia="Calibri" w:hAnsi="Calibri" w:cs="Arial"/>
          <w:color w:val="FF0000"/>
          <w:sz w:val="24"/>
          <w:szCs w:val="24"/>
        </w:rPr>
      </w:pPr>
      <w:r w:rsidRPr="00CD0E11">
        <w:rPr>
          <w:rFonts w:ascii="Calibri" w:eastAsia="Calibri" w:hAnsi="Calibri" w:cs="Arial"/>
          <w:color w:val="FF0000"/>
          <w:sz w:val="24"/>
          <w:szCs w:val="24"/>
        </w:rPr>
        <w:t>Vuoden 1971 väestönsuojien uudistuksessa luovuttiin hiekkasuodattimista ja kehitettiin niiden tilalle parempia hiilisuodattimia. Tulipalon riskiä ei enää pidetty vaarallisena tekijänä.</w:t>
      </w:r>
    </w:p>
    <w:p w14:paraId="1EDCA005" w14:textId="77777777" w:rsidR="00F26CDB" w:rsidRPr="00CD0E11" w:rsidRDefault="00F26CDB" w:rsidP="00476555">
      <w:pPr>
        <w:autoSpaceDE w:val="0"/>
        <w:autoSpaceDN w:val="0"/>
        <w:adjustRightInd w:val="0"/>
        <w:spacing w:after="0" w:line="240" w:lineRule="auto"/>
        <w:ind w:left="851"/>
        <w:jc w:val="both"/>
        <w:rPr>
          <w:rFonts w:ascii="Calibri" w:eastAsia="Calibri" w:hAnsi="Calibri" w:cs="Arial"/>
          <w:color w:val="FF0000"/>
          <w:sz w:val="24"/>
          <w:szCs w:val="24"/>
        </w:rPr>
      </w:pPr>
    </w:p>
    <w:p w14:paraId="10F3A547" w14:textId="6FC47007" w:rsidR="00F26CDB" w:rsidRPr="00CD0E11" w:rsidRDefault="00F26CDB" w:rsidP="00476555">
      <w:pPr>
        <w:autoSpaceDE w:val="0"/>
        <w:autoSpaceDN w:val="0"/>
        <w:adjustRightInd w:val="0"/>
        <w:spacing w:after="0" w:line="240" w:lineRule="auto"/>
        <w:ind w:left="851"/>
        <w:jc w:val="both"/>
        <w:rPr>
          <w:rFonts w:ascii="Calibri" w:eastAsia="Calibri" w:hAnsi="Calibri" w:cs="Arial"/>
          <w:color w:val="FF0000"/>
          <w:sz w:val="24"/>
          <w:szCs w:val="24"/>
        </w:rPr>
      </w:pPr>
      <w:r w:rsidRPr="00CD0E11">
        <w:rPr>
          <w:rFonts w:ascii="Calibri" w:eastAsia="Calibri" w:hAnsi="Calibri" w:cs="Arial"/>
          <w:color w:val="FF0000"/>
          <w:sz w:val="24"/>
          <w:szCs w:val="24"/>
        </w:rPr>
        <w:t>Mitä me tästä opimme, väestönsuojaa ei pidä tehdä yhden hetkisen uhkakuvan mukaan, vaan on ennakoitava kaikki mahdolliset vanhat ja uudet uhkatekijät. Suojan sisutusta, varustelua on helppo muuttaa, mutta suojan lujuuden lisäys on jo työläämpi ja kallis toimenpide. Väestönsuoja kannatta mitoittaa ennen vähän ylivahvaksi kuin alivahvaksi. Teräsbetonisuojan käyttöikä on yli 100 vuotta ja kalliosuojan satoja vuosia.</w:t>
      </w:r>
    </w:p>
    <w:p w14:paraId="5E0ABF4B" w14:textId="77777777" w:rsidR="00E84EE1" w:rsidRPr="00CD0E11" w:rsidRDefault="00E84EE1" w:rsidP="00476555">
      <w:pPr>
        <w:autoSpaceDE w:val="0"/>
        <w:autoSpaceDN w:val="0"/>
        <w:adjustRightInd w:val="0"/>
        <w:spacing w:after="0" w:line="240" w:lineRule="auto"/>
        <w:ind w:left="851"/>
        <w:jc w:val="both"/>
        <w:rPr>
          <w:rFonts w:ascii="Calibri" w:eastAsia="Calibri" w:hAnsi="Calibri" w:cs="Arial"/>
          <w:color w:val="FF0000"/>
          <w:sz w:val="24"/>
          <w:szCs w:val="24"/>
        </w:rPr>
      </w:pPr>
    </w:p>
    <w:p w14:paraId="6E1856E1" w14:textId="77777777" w:rsidR="00F26CDB" w:rsidRPr="00CD0E11" w:rsidRDefault="00F26CDB" w:rsidP="00476555">
      <w:pPr>
        <w:autoSpaceDE w:val="0"/>
        <w:autoSpaceDN w:val="0"/>
        <w:adjustRightInd w:val="0"/>
        <w:spacing w:after="0" w:line="240" w:lineRule="auto"/>
        <w:ind w:left="851"/>
        <w:jc w:val="both"/>
        <w:rPr>
          <w:rFonts w:ascii="Calibri" w:eastAsia="Calibri" w:hAnsi="Calibri" w:cs="Arial"/>
          <w:color w:val="FF0000"/>
          <w:sz w:val="24"/>
          <w:szCs w:val="24"/>
        </w:rPr>
      </w:pPr>
      <w:r w:rsidRPr="00CD0E11">
        <w:rPr>
          <w:rFonts w:ascii="Calibri" w:eastAsia="Calibri" w:hAnsi="Calibri" w:cs="Arial"/>
          <w:color w:val="FF0000"/>
          <w:sz w:val="24"/>
          <w:szCs w:val="24"/>
        </w:rPr>
        <w:t>Väestönsuoja pitää rakentaa muun rakentamisen yhteydessä valmiiksi, sen poikkeusolojen kuntoon saattaminen tapahtuu kiinteistön asukkaiden omin voimin. Esimerkiksi ikkunajärjestelyjen tulee olla sellaisia, että suojan turvallisuustaso saavutetaan sulkemalla luukku sisältä päin, ilman muita suojaustoimenpiteitä.</w:t>
      </w:r>
    </w:p>
    <w:p w14:paraId="36C9D785" w14:textId="77777777" w:rsidR="00F26CDB" w:rsidRPr="00CD0E11" w:rsidRDefault="00F26CDB" w:rsidP="00476555">
      <w:pPr>
        <w:autoSpaceDE w:val="0"/>
        <w:autoSpaceDN w:val="0"/>
        <w:adjustRightInd w:val="0"/>
        <w:spacing w:after="0" w:line="240" w:lineRule="auto"/>
        <w:ind w:left="851"/>
        <w:jc w:val="both"/>
        <w:rPr>
          <w:rFonts w:ascii="Calibri" w:eastAsia="Calibri" w:hAnsi="Calibri" w:cs="Arial"/>
          <w:color w:val="FF0000"/>
          <w:sz w:val="24"/>
          <w:szCs w:val="24"/>
        </w:rPr>
      </w:pPr>
    </w:p>
    <w:p w14:paraId="785DE4CD" w14:textId="77777777" w:rsidR="00F26CDB" w:rsidRPr="00CD0E11" w:rsidRDefault="00F26CDB" w:rsidP="00476555">
      <w:pPr>
        <w:autoSpaceDE w:val="0"/>
        <w:autoSpaceDN w:val="0"/>
        <w:adjustRightInd w:val="0"/>
        <w:spacing w:after="0" w:line="240" w:lineRule="auto"/>
        <w:ind w:left="851"/>
        <w:jc w:val="both"/>
        <w:rPr>
          <w:rFonts w:ascii="Calibri" w:eastAsia="Calibri" w:hAnsi="Calibri" w:cs="Arial"/>
          <w:color w:val="FF0000"/>
          <w:sz w:val="24"/>
          <w:szCs w:val="24"/>
        </w:rPr>
      </w:pPr>
      <w:r w:rsidRPr="00CD0E11">
        <w:rPr>
          <w:rFonts w:ascii="Calibri" w:eastAsia="Calibri" w:hAnsi="Calibri" w:cs="Arial"/>
          <w:color w:val="FF0000"/>
          <w:sz w:val="24"/>
          <w:szCs w:val="24"/>
        </w:rPr>
        <w:t>Vuonna 1962 kehotettiin kiinteistön omistajia kunnostamaan väestönsuoja vastaamaan silloista uhkakuvaa vastaan, samaa määrätään pelastuslain 72 §:</w:t>
      </w:r>
      <w:proofErr w:type="spellStart"/>
      <w:r w:rsidRPr="00CD0E11">
        <w:rPr>
          <w:rFonts w:ascii="Calibri" w:eastAsia="Calibri" w:hAnsi="Calibri" w:cs="Arial"/>
          <w:color w:val="FF0000"/>
          <w:sz w:val="24"/>
          <w:szCs w:val="24"/>
        </w:rPr>
        <w:t>ssä</w:t>
      </w:r>
      <w:proofErr w:type="spellEnd"/>
      <w:r w:rsidRPr="00CD0E11">
        <w:rPr>
          <w:rFonts w:ascii="Calibri" w:eastAsia="Calibri" w:hAnsi="Calibri" w:cs="Arial"/>
          <w:color w:val="FF0000"/>
          <w:sz w:val="24"/>
          <w:szCs w:val="24"/>
        </w:rPr>
        <w:t xml:space="preserve">. En uskalla edes veikata montako väestönsuojaa kunnostettiin edellä esitetyn ohjeistuksen mukaan. Saa nähdä onnistutaanko nyt kunnostustyössä seuraavan 20 vuoden aikana, kun oikein lailla säädettiin siitä velvoite. </w:t>
      </w:r>
    </w:p>
    <w:p w14:paraId="451F845C" w14:textId="5D5978BC" w:rsidR="00F26CDB" w:rsidRDefault="00F26CDB" w:rsidP="00F26CDB">
      <w:pPr>
        <w:spacing w:after="200" w:line="276" w:lineRule="auto"/>
        <w:rPr>
          <w:rFonts w:ascii="Calibri" w:eastAsia="Calibri" w:hAnsi="Calibri" w:cs="Times New Roman"/>
        </w:rPr>
      </w:pPr>
    </w:p>
    <w:p w14:paraId="6C00CFD7" w14:textId="37AEB0D3" w:rsidR="00D83047" w:rsidRDefault="004A1559" w:rsidP="00F26CDB">
      <w:pPr>
        <w:spacing w:after="200" w:line="276" w:lineRule="auto"/>
        <w:rPr>
          <w:noProof/>
        </w:rPr>
      </w:pPr>
      <w:r>
        <w:rPr>
          <w:rFonts w:ascii="Calibri" w:eastAsia="Calibri" w:hAnsi="Calibri" w:cs="Times New Roman"/>
          <w:noProof/>
        </w:rPr>
        <mc:AlternateContent>
          <mc:Choice Requires="wps">
            <w:drawing>
              <wp:anchor distT="0" distB="0" distL="114300" distR="114300" simplePos="0" relativeHeight="251660288" behindDoc="0" locked="0" layoutInCell="1" allowOverlap="1" wp14:anchorId="3A3EE678" wp14:editId="277E69D4">
                <wp:simplePos x="0" y="0"/>
                <wp:positionH relativeFrom="column">
                  <wp:posOffset>555625</wp:posOffset>
                </wp:positionH>
                <wp:positionV relativeFrom="paragraph">
                  <wp:posOffset>-365125</wp:posOffset>
                </wp:positionV>
                <wp:extent cx="4229100" cy="355600"/>
                <wp:effectExtent l="0" t="0" r="0" b="0"/>
                <wp:wrapNone/>
                <wp:docPr id="25" name="Suorakulmi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355600"/>
                        </a:xfrm>
                        <a:prstGeom prst="rect">
                          <a:avLst/>
                        </a:prstGeom>
                        <a:noFill/>
                        <a:ln>
                          <a:noFill/>
                        </a:ln>
                      </wps:spPr>
                      <wps:txbx>
                        <w:txbxContent>
                          <w:p w14:paraId="7B9DC3DE" w14:textId="77777777" w:rsidR="00631BF5" w:rsidRPr="006171B9" w:rsidRDefault="00713041" w:rsidP="00631BF5">
                            <w:pPr>
                              <w:autoSpaceDE w:val="0"/>
                              <w:autoSpaceDN w:val="0"/>
                              <w:adjustRightInd w:val="0"/>
                              <w:rPr>
                                <w:rFonts w:ascii="Verdana" w:hAnsi="Verdana" w:cs="Verdana"/>
                                <w:b/>
                                <w:bCs/>
                                <w:color w:val="6699FF"/>
                                <w:sz w:val="28"/>
                                <w:szCs w:val="28"/>
                              </w:rPr>
                            </w:pPr>
                            <w:r>
                              <w:rPr>
                                <w:rFonts w:ascii="Verdana" w:hAnsi="Verdana" w:cs="Verdana"/>
                                <w:b/>
                                <w:bCs/>
                                <w:color w:val="6699FF"/>
                                <w:sz w:val="28"/>
                                <w:szCs w:val="28"/>
                              </w:rPr>
                              <w:t xml:space="preserve">PELKKÄ </w:t>
                            </w:r>
                            <w:r w:rsidR="00631BF5" w:rsidRPr="006171B9">
                              <w:rPr>
                                <w:rFonts w:ascii="Verdana" w:hAnsi="Verdana" w:cs="Verdana"/>
                                <w:b/>
                                <w:bCs/>
                                <w:color w:val="6699FF"/>
                                <w:sz w:val="28"/>
                                <w:szCs w:val="28"/>
                              </w:rPr>
                              <w:t>HIEKKASUODATIN 19</w:t>
                            </w:r>
                            <w:r>
                              <w:rPr>
                                <w:rFonts w:ascii="Verdana" w:hAnsi="Verdana" w:cs="Verdana"/>
                                <w:b/>
                                <w:bCs/>
                                <w:color w:val="6699FF"/>
                                <w:sz w:val="28"/>
                                <w:szCs w:val="28"/>
                              </w:rPr>
                              <w:t>59</w:t>
                            </w:r>
                            <w:r w:rsidR="00631BF5" w:rsidRPr="006171B9">
                              <w:rPr>
                                <w:rFonts w:ascii="Verdana" w:hAnsi="Verdana" w:cs="Verdana"/>
                                <w:b/>
                                <w:bCs/>
                                <w:color w:val="6699FF"/>
                                <w:sz w:val="28"/>
                                <w:szCs w:val="28"/>
                              </w:rPr>
                              <w:t xml:space="preserve"> -19</w:t>
                            </w:r>
                            <w:r>
                              <w:rPr>
                                <w:rFonts w:ascii="Verdana" w:hAnsi="Verdana" w:cs="Verdana"/>
                                <w:b/>
                                <w:bCs/>
                                <w:color w:val="6699FF"/>
                                <w:sz w:val="28"/>
                                <w:szCs w:val="28"/>
                              </w:rPr>
                              <w:t>63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3EE678" id="Suorakulmio 12" o:spid="_x0000_s1026" style="position:absolute;margin-left:43.75pt;margin-top:-28.75pt;width:333pt;height: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" filled="f" stroked="f">
                <v:textbox>
                  <w:txbxContent>
                    <w:p w14:paraId="7B9DC3DE" w14:textId="77777777" w:rsidR="00631BF5" w:rsidRPr="006171B9" w:rsidRDefault="00713041" w:rsidP="00631BF5">
                      <w:pPr>
                        <w:autoSpaceDE w:val="0"/>
                        <w:autoSpaceDN w:val="0"/>
                        <w:adjustRightInd w:val="0"/>
                        <w:rPr>
                          <w:rFonts w:ascii="Verdana" w:hAnsi="Verdana" w:cs="Verdana"/>
                          <w:b/>
                          <w:bCs/>
                          <w:color w:val="6699FF"/>
                          <w:sz w:val="28"/>
                          <w:szCs w:val="28"/>
                        </w:rPr>
                      </w:pPr>
                      <w:r>
                        <w:rPr>
                          <w:rFonts w:ascii="Verdana" w:hAnsi="Verdana" w:cs="Verdana"/>
                          <w:b/>
                          <w:bCs/>
                          <w:color w:val="6699FF"/>
                          <w:sz w:val="28"/>
                          <w:szCs w:val="28"/>
                        </w:rPr>
                        <w:t xml:space="preserve">PELKKÄ </w:t>
                      </w:r>
                      <w:r w:rsidR="00631BF5" w:rsidRPr="006171B9">
                        <w:rPr>
                          <w:rFonts w:ascii="Verdana" w:hAnsi="Verdana" w:cs="Verdana"/>
                          <w:b/>
                          <w:bCs/>
                          <w:color w:val="6699FF"/>
                          <w:sz w:val="28"/>
                          <w:szCs w:val="28"/>
                        </w:rPr>
                        <w:t>HIEKKASUODATIN 19</w:t>
                      </w:r>
                      <w:r>
                        <w:rPr>
                          <w:rFonts w:ascii="Verdana" w:hAnsi="Verdana" w:cs="Verdana"/>
                          <w:b/>
                          <w:bCs/>
                          <w:color w:val="6699FF"/>
                          <w:sz w:val="28"/>
                          <w:szCs w:val="28"/>
                        </w:rPr>
                        <w:t>59</w:t>
                      </w:r>
                      <w:r w:rsidR="00631BF5" w:rsidRPr="006171B9">
                        <w:rPr>
                          <w:rFonts w:ascii="Verdana" w:hAnsi="Verdana" w:cs="Verdana"/>
                          <w:b/>
                          <w:bCs/>
                          <w:color w:val="6699FF"/>
                          <w:sz w:val="28"/>
                          <w:szCs w:val="28"/>
                        </w:rPr>
                        <w:t xml:space="preserve"> -19</w:t>
                      </w:r>
                      <w:r>
                        <w:rPr>
                          <w:rFonts w:ascii="Verdana" w:hAnsi="Verdana" w:cs="Verdana"/>
                          <w:b/>
                          <w:bCs/>
                          <w:color w:val="6699FF"/>
                          <w:sz w:val="28"/>
                          <w:szCs w:val="28"/>
                        </w:rPr>
                        <w:t>63</w:t>
                      </w:r>
                    </w:p>
                  </w:txbxContent>
                </v:textbox>
              </v:rect>
            </w:pict>
          </mc:Fallback>
        </mc:AlternateContent>
      </w:r>
    </w:p>
    <w:p w14:paraId="2D221A7F" w14:textId="0728C7DA" w:rsidR="00D83047" w:rsidRPr="00CD0E11" w:rsidRDefault="00955405" w:rsidP="00F26CDB">
      <w:pPr>
        <w:spacing w:after="200" w:line="276" w:lineRule="auto"/>
        <w:rPr>
          <w:noProof/>
          <w:sz w:val="24"/>
          <w:szCs w:val="24"/>
        </w:rPr>
      </w:pPr>
      <w:r w:rsidRPr="00CD0E11">
        <w:rPr>
          <w:noProof/>
          <w:sz w:val="24"/>
          <w:szCs w:val="24"/>
        </w:rPr>
        <w:t>Ilmanvaihtolaitteita oli 3 eri kokoa, laite 1= 30 m</w:t>
      </w:r>
      <w:r w:rsidRPr="00CD0E11">
        <w:rPr>
          <w:noProof/>
          <w:sz w:val="24"/>
          <w:szCs w:val="24"/>
          <w:vertAlign w:val="superscript"/>
        </w:rPr>
        <w:t>2</w:t>
      </w:r>
      <w:r w:rsidRPr="00CD0E11">
        <w:rPr>
          <w:noProof/>
          <w:sz w:val="24"/>
          <w:szCs w:val="24"/>
        </w:rPr>
        <w:t>, laite 2= 60 m</w:t>
      </w:r>
      <w:r w:rsidRPr="00CD0E11">
        <w:rPr>
          <w:noProof/>
          <w:sz w:val="24"/>
          <w:szCs w:val="24"/>
          <w:vertAlign w:val="superscript"/>
        </w:rPr>
        <w:t>2</w:t>
      </w:r>
      <w:r w:rsidRPr="00CD0E11">
        <w:rPr>
          <w:noProof/>
          <w:sz w:val="24"/>
          <w:szCs w:val="24"/>
        </w:rPr>
        <w:t xml:space="preserve"> ja laite 3 =90 m</w:t>
      </w:r>
      <w:r w:rsidRPr="00CD0E11">
        <w:rPr>
          <w:noProof/>
          <w:sz w:val="24"/>
          <w:szCs w:val="24"/>
          <w:vertAlign w:val="superscript"/>
        </w:rPr>
        <w:t>2</w:t>
      </w:r>
    </w:p>
    <w:p w14:paraId="4287A759" w14:textId="692BE12A" w:rsidR="00E84EE1" w:rsidRDefault="00E84EE1" w:rsidP="00F26CDB">
      <w:pPr>
        <w:spacing w:after="200" w:line="276" w:lineRule="auto"/>
        <w:rPr>
          <w:noProof/>
        </w:rPr>
      </w:pPr>
    </w:p>
    <w:p w14:paraId="5369EE4F" w14:textId="77777777" w:rsidR="00E84EE1" w:rsidRPr="00E84EE1" w:rsidRDefault="00E84EE1" w:rsidP="00F26CDB">
      <w:pPr>
        <w:spacing w:after="200" w:line="276" w:lineRule="auto"/>
        <w:rPr>
          <w:noProof/>
        </w:rPr>
      </w:pPr>
    </w:p>
    <w:p w14:paraId="105F4DC3" w14:textId="77777777" w:rsidR="005C367A" w:rsidRDefault="00631BF5" w:rsidP="00F26CDB">
      <w:pPr>
        <w:spacing w:after="200" w:line="276" w:lineRule="auto"/>
        <w:rPr>
          <w:rFonts w:ascii="Calibri" w:eastAsia="Calibri" w:hAnsi="Calibri" w:cs="Times New Roman"/>
        </w:rPr>
      </w:pPr>
      <w:r>
        <w:rPr>
          <w:noProof/>
          <w:lang w:eastAsia="fi-FI"/>
        </w:rPr>
        <w:drawing>
          <wp:inline distT="0" distB="0" distL="0" distR="0" wp14:anchorId="1A1C5FEA" wp14:editId="4D985113">
            <wp:extent cx="6057900" cy="7112216"/>
            <wp:effectExtent l="1905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lum/>
                    </a:blip>
                    <a:srcRect l="34510" t="27995" r="35736" b="6251"/>
                    <a:stretch/>
                  </pic:blipFill>
                  <pic:spPr bwMode="auto">
                    <a:xfrm>
                      <a:off x="0" y="0"/>
                      <a:ext cx="6097617" cy="7158845"/>
                    </a:xfrm>
                    <a:prstGeom prst="rect">
                      <a:avLst/>
                    </a:prstGeom>
                    <a:ln>
                      <a:noFill/>
                    </a:ln>
                    <a:extLst>
                      <a:ext uri="{53640926-AAD7-44D8-BBD7-CCE9431645EC}">
                        <a14:shadowObscured xmlns:a14="http://schemas.microsoft.com/office/drawing/2010/main"/>
                      </a:ext>
                    </a:extLst>
                  </pic:spPr>
                </pic:pic>
              </a:graphicData>
            </a:graphic>
          </wp:inline>
        </w:drawing>
      </w:r>
    </w:p>
    <w:p w14:paraId="3336DA3A" w14:textId="77777777" w:rsidR="005C367A" w:rsidRDefault="005C367A" w:rsidP="00F26CDB">
      <w:pPr>
        <w:spacing w:after="200" w:line="276" w:lineRule="auto"/>
        <w:rPr>
          <w:rFonts w:ascii="Calibri" w:eastAsia="Calibri" w:hAnsi="Calibri" w:cs="Times New Roman"/>
        </w:rPr>
      </w:pPr>
    </w:p>
    <w:p w14:paraId="1F0BA02D" w14:textId="77777777" w:rsidR="005C367A" w:rsidRDefault="00D83047" w:rsidP="00F26CDB">
      <w:pPr>
        <w:spacing w:after="200" w:line="276" w:lineRule="auto"/>
        <w:rPr>
          <w:rFonts w:ascii="Calibri" w:eastAsia="Calibri" w:hAnsi="Calibri" w:cs="Times New Roman"/>
        </w:rPr>
      </w:pPr>
      <w:r>
        <w:rPr>
          <w:noProof/>
          <w:lang w:eastAsia="fi-FI"/>
        </w:rPr>
        <w:lastRenderedPageBreak/>
        <w:drawing>
          <wp:inline distT="0" distB="0" distL="0" distR="0" wp14:anchorId="676B212A" wp14:editId="13E42B3E">
            <wp:extent cx="4739832" cy="4622800"/>
            <wp:effectExtent l="0" t="0" r="3810" b="635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9074" cy="4631814"/>
                    </a:xfrm>
                    <a:prstGeom prst="rect">
                      <a:avLst/>
                    </a:prstGeom>
                    <a:noFill/>
                    <a:ln>
                      <a:noFill/>
                    </a:ln>
                  </pic:spPr>
                </pic:pic>
              </a:graphicData>
            </a:graphic>
          </wp:inline>
        </w:drawing>
      </w:r>
    </w:p>
    <w:p w14:paraId="1C0C9A38" w14:textId="77777777" w:rsidR="005C367A" w:rsidRDefault="005C367A" w:rsidP="00F26CDB">
      <w:pPr>
        <w:spacing w:after="200" w:line="276" w:lineRule="auto"/>
        <w:rPr>
          <w:rFonts w:ascii="Calibri" w:eastAsia="Calibri" w:hAnsi="Calibri" w:cs="Times New Roman"/>
        </w:rPr>
      </w:pPr>
    </w:p>
    <w:p w14:paraId="2A850ED7" w14:textId="77777777" w:rsidR="00D83047" w:rsidRDefault="00D83047" w:rsidP="00F26CDB">
      <w:pPr>
        <w:spacing w:after="200" w:line="276" w:lineRule="auto"/>
        <w:rPr>
          <w:rFonts w:ascii="Calibri" w:eastAsia="Calibri" w:hAnsi="Calibri" w:cs="Times New Roman"/>
        </w:rPr>
      </w:pPr>
      <w:r w:rsidRPr="006171B9">
        <w:rPr>
          <w:noProof/>
          <w:sz w:val="32"/>
          <w:lang w:eastAsia="fi-FI"/>
        </w:rPr>
        <w:drawing>
          <wp:inline distT="0" distB="0" distL="0" distR="0" wp14:anchorId="335B9AFA" wp14:editId="5C553E2A">
            <wp:extent cx="5030028" cy="3299032"/>
            <wp:effectExtent l="1905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lum bright="10000" contrast="10000"/>
                      <a:extLst>
                        <a:ext uri="{28A0092B-C50C-407E-A947-70E740481C1C}">
                          <a14:useLocalDpi xmlns:a14="http://schemas.microsoft.com/office/drawing/2010/main" val="0"/>
                        </a:ext>
                      </a:extLst>
                    </a:blip>
                    <a:srcRect/>
                    <a:stretch>
                      <a:fillRect/>
                    </a:stretch>
                  </pic:blipFill>
                  <pic:spPr bwMode="auto">
                    <a:xfrm>
                      <a:off x="0" y="0"/>
                      <a:ext cx="5061248" cy="3319508"/>
                    </a:xfrm>
                    <a:prstGeom prst="rect">
                      <a:avLst/>
                    </a:prstGeom>
                    <a:noFill/>
                    <a:ln>
                      <a:noFill/>
                    </a:ln>
                  </pic:spPr>
                </pic:pic>
              </a:graphicData>
            </a:graphic>
          </wp:inline>
        </w:drawing>
      </w:r>
    </w:p>
    <w:p w14:paraId="4D97264C" w14:textId="77777777" w:rsidR="00D83047" w:rsidRPr="00CD0E11" w:rsidRDefault="00D83047" w:rsidP="00D83047">
      <w:pPr>
        <w:spacing w:after="200" w:line="276" w:lineRule="auto"/>
        <w:rPr>
          <w:noProof/>
          <w:sz w:val="24"/>
          <w:szCs w:val="24"/>
        </w:rPr>
      </w:pPr>
      <w:r w:rsidRPr="00CD0E11">
        <w:rPr>
          <w:noProof/>
          <w:sz w:val="24"/>
          <w:szCs w:val="24"/>
        </w:rPr>
        <w:t>Käsikäyttöinen hiekkasuodattimen ilmanvaihtolaite 1959-1963</w:t>
      </w:r>
    </w:p>
    <w:p w14:paraId="3AA5036F" w14:textId="77777777" w:rsidR="003645AF" w:rsidRDefault="003645AF" w:rsidP="00D83047">
      <w:pPr>
        <w:spacing w:after="200" w:line="276" w:lineRule="auto"/>
        <w:rPr>
          <w:noProof/>
        </w:rPr>
      </w:pPr>
      <w:r>
        <w:rPr>
          <w:noProof/>
          <w:sz w:val="32"/>
          <w:lang w:eastAsia="fi-FI"/>
        </w:rPr>
        <w:lastRenderedPageBreak/>
        <w:drawing>
          <wp:inline distT="0" distB="0" distL="0" distR="0" wp14:anchorId="4D3EA6D3" wp14:editId="7792D71F">
            <wp:extent cx="6120130" cy="4589145"/>
            <wp:effectExtent l="19050" t="0" r="0"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lum bright="30000" contrast="30000"/>
                      <a:extLst>
                        <a:ext uri="{28A0092B-C50C-407E-A947-70E740481C1C}">
                          <a14:useLocalDpi xmlns:a14="http://schemas.microsoft.com/office/drawing/2010/main" val="0"/>
                        </a:ext>
                      </a:extLst>
                    </a:blip>
                    <a:srcRect/>
                    <a:stretch>
                      <a:fillRect/>
                    </a:stretch>
                  </pic:blipFill>
                  <pic:spPr bwMode="auto">
                    <a:xfrm>
                      <a:off x="0" y="0"/>
                      <a:ext cx="6120130" cy="4589145"/>
                    </a:xfrm>
                    <a:prstGeom prst="rect">
                      <a:avLst/>
                    </a:prstGeom>
                    <a:noFill/>
                    <a:ln>
                      <a:noFill/>
                    </a:ln>
                  </pic:spPr>
                </pic:pic>
              </a:graphicData>
            </a:graphic>
          </wp:inline>
        </w:drawing>
      </w:r>
    </w:p>
    <w:p w14:paraId="67817A49" w14:textId="77777777" w:rsidR="00476555" w:rsidRPr="00CD0E11" w:rsidRDefault="00476555" w:rsidP="00476555">
      <w:pPr>
        <w:spacing w:after="200" w:line="276" w:lineRule="auto"/>
        <w:rPr>
          <w:noProof/>
          <w:sz w:val="24"/>
          <w:szCs w:val="24"/>
        </w:rPr>
      </w:pPr>
      <w:r w:rsidRPr="00CD0E11">
        <w:rPr>
          <w:noProof/>
          <w:sz w:val="24"/>
          <w:szCs w:val="24"/>
        </w:rPr>
        <w:t>Käsikäyttöinen hiekkasuodattimen ilmanvaihtolaite 1959-1963</w:t>
      </w:r>
    </w:p>
    <w:p w14:paraId="6D3D2EDD" w14:textId="77777777" w:rsidR="003645AF" w:rsidRDefault="003645AF" w:rsidP="00D83047">
      <w:pPr>
        <w:spacing w:after="200" w:line="276" w:lineRule="auto"/>
        <w:rPr>
          <w:noProof/>
        </w:rPr>
      </w:pPr>
    </w:p>
    <w:p w14:paraId="5F3BC726" w14:textId="77777777" w:rsidR="003645AF" w:rsidRDefault="003645AF" w:rsidP="00D83047">
      <w:pPr>
        <w:spacing w:after="200" w:line="276" w:lineRule="auto"/>
        <w:rPr>
          <w:noProof/>
        </w:rPr>
      </w:pPr>
    </w:p>
    <w:p w14:paraId="1353E82E" w14:textId="77777777" w:rsidR="005C367A" w:rsidRDefault="00660E9F" w:rsidP="00F26CDB">
      <w:pPr>
        <w:spacing w:after="200" w:line="276" w:lineRule="auto"/>
        <w:rPr>
          <w:rFonts w:ascii="Calibri" w:eastAsia="Calibri" w:hAnsi="Calibri" w:cs="Times New Roman"/>
        </w:rPr>
      </w:pPr>
      <w:r>
        <w:rPr>
          <w:noProof/>
          <w:lang w:eastAsia="fi-FI"/>
        </w:rPr>
        <w:lastRenderedPageBreak/>
        <w:drawing>
          <wp:inline distT="0" distB="0" distL="0" distR="0" wp14:anchorId="5753C4BC" wp14:editId="59F46055">
            <wp:extent cx="6242050" cy="6822706"/>
            <wp:effectExtent l="0" t="0" r="0" b="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cstate="print">
                      <a:lum bright="10000" contrast="10000"/>
                      <a:extLst>
                        <a:ext uri="{28A0092B-C50C-407E-A947-70E740481C1C}">
                          <a14:useLocalDpi xmlns:a14="http://schemas.microsoft.com/office/drawing/2010/main" val="0"/>
                        </a:ext>
                      </a:extLst>
                    </a:blip>
                    <a:srcRect l="18445" r="12938"/>
                    <a:stretch>
                      <a:fillRect/>
                    </a:stretch>
                  </pic:blipFill>
                  <pic:spPr bwMode="auto">
                    <a:xfrm>
                      <a:off x="0" y="0"/>
                      <a:ext cx="6250364" cy="6831794"/>
                    </a:xfrm>
                    <a:prstGeom prst="rect">
                      <a:avLst/>
                    </a:prstGeom>
                    <a:noFill/>
                    <a:ln>
                      <a:noFill/>
                    </a:ln>
                  </pic:spPr>
                </pic:pic>
              </a:graphicData>
            </a:graphic>
          </wp:inline>
        </w:drawing>
      </w:r>
    </w:p>
    <w:p w14:paraId="14FEEB5B" w14:textId="77777777" w:rsidR="00660E9F" w:rsidRDefault="00660E9F" w:rsidP="00F26CDB">
      <w:pPr>
        <w:spacing w:after="200" w:line="276" w:lineRule="auto"/>
        <w:rPr>
          <w:rFonts w:ascii="Calibri" w:eastAsia="Calibri" w:hAnsi="Calibri" w:cs="Times New Roman"/>
        </w:rPr>
      </w:pPr>
    </w:p>
    <w:p w14:paraId="1297AFD8" w14:textId="77777777" w:rsidR="00660E9F" w:rsidRDefault="00660E9F" w:rsidP="00F26CDB">
      <w:pPr>
        <w:spacing w:after="200" w:line="276" w:lineRule="auto"/>
        <w:rPr>
          <w:rFonts w:ascii="Calibri" w:eastAsia="Calibri" w:hAnsi="Calibri" w:cs="Times New Roman"/>
        </w:rPr>
      </w:pPr>
    </w:p>
    <w:p w14:paraId="6041A445" w14:textId="77777777" w:rsidR="0015633A" w:rsidRDefault="0015633A" w:rsidP="00F26CDB">
      <w:pPr>
        <w:spacing w:after="200" w:line="276" w:lineRule="auto"/>
        <w:rPr>
          <w:rFonts w:ascii="Calibri" w:eastAsia="Calibri" w:hAnsi="Calibri" w:cs="Times New Roman"/>
        </w:rPr>
      </w:pPr>
    </w:p>
    <w:p w14:paraId="5147CAC0" w14:textId="77777777" w:rsidR="002F7D0B" w:rsidRDefault="002F7D0B" w:rsidP="00F26CDB">
      <w:pPr>
        <w:spacing w:after="200" w:line="276" w:lineRule="auto"/>
        <w:rPr>
          <w:rFonts w:ascii="Calibri" w:eastAsia="Calibri" w:hAnsi="Calibri" w:cs="Times New Roman"/>
        </w:rPr>
      </w:pPr>
    </w:p>
    <w:p w14:paraId="4A39FFDE" w14:textId="09E0B09D" w:rsidR="0015633A" w:rsidRDefault="0015633A" w:rsidP="00F26CDB">
      <w:pPr>
        <w:spacing w:after="200" w:line="276" w:lineRule="auto"/>
        <w:rPr>
          <w:rFonts w:ascii="Calibri" w:eastAsia="Calibri" w:hAnsi="Calibri" w:cs="Times New Roman"/>
        </w:rPr>
      </w:pPr>
    </w:p>
    <w:p w14:paraId="0BE43980" w14:textId="77777777" w:rsidR="00CD0E11" w:rsidRDefault="00CD0E11" w:rsidP="00F26CDB">
      <w:pPr>
        <w:spacing w:after="200" w:line="276" w:lineRule="auto"/>
        <w:rPr>
          <w:rFonts w:ascii="Calibri" w:eastAsia="Calibri" w:hAnsi="Calibri" w:cs="Times New Roman"/>
        </w:rPr>
      </w:pPr>
    </w:p>
    <w:p w14:paraId="2E19B281" w14:textId="77777777" w:rsidR="0015633A" w:rsidRDefault="0015633A" w:rsidP="00F26CDB">
      <w:pPr>
        <w:spacing w:after="200" w:line="276" w:lineRule="auto"/>
        <w:rPr>
          <w:rFonts w:ascii="Calibri" w:eastAsia="Calibri" w:hAnsi="Calibri" w:cs="Times New Roman"/>
        </w:rPr>
      </w:pPr>
    </w:p>
    <w:p w14:paraId="2AE1C3F3" w14:textId="6564AFDF" w:rsidR="0015633A" w:rsidRDefault="004A1559" w:rsidP="00CD0E11">
      <w:pPr>
        <w:spacing w:after="200" w:line="276" w:lineRule="auto"/>
        <w:jc w:val="both"/>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658240" behindDoc="0" locked="0" layoutInCell="1" allowOverlap="1" wp14:anchorId="35251914" wp14:editId="3B0FBA23">
                <wp:simplePos x="0" y="0"/>
                <wp:positionH relativeFrom="column">
                  <wp:posOffset>6350</wp:posOffset>
                </wp:positionH>
                <wp:positionV relativeFrom="paragraph">
                  <wp:posOffset>-271145</wp:posOffset>
                </wp:positionV>
                <wp:extent cx="5416550" cy="355600"/>
                <wp:effectExtent l="0" t="0" r="0" b="0"/>
                <wp:wrapNone/>
                <wp:docPr id="17" name="Suorakulmi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6550" cy="355600"/>
                        </a:xfrm>
                        <a:prstGeom prst="rect">
                          <a:avLst/>
                        </a:prstGeom>
                        <a:noFill/>
                        <a:ln>
                          <a:noFill/>
                        </a:ln>
                      </wps:spPr>
                      <wps:txbx>
                        <w:txbxContent>
                          <w:p w14:paraId="5AAD7130" w14:textId="77777777" w:rsidR="002F7D0B" w:rsidRPr="006171B9" w:rsidRDefault="002F7D0B" w:rsidP="002F7D0B">
                            <w:pPr>
                              <w:autoSpaceDE w:val="0"/>
                              <w:autoSpaceDN w:val="0"/>
                              <w:adjustRightInd w:val="0"/>
                              <w:rPr>
                                <w:rFonts w:ascii="Verdana" w:hAnsi="Verdana" w:cs="Verdana"/>
                                <w:b/>
                                <w:bCs/>
                                <w:color w:val="6699FF"/>
                                <w:sz w:val="28"/>
                                <w:szCs w:val="28"/>
                              </w:rPr>
                            </w:pPr>
                            <w:r w:rsidRPr="006171B9">
                              <w:rPr>
                                <w:rFonts w:ascii="Verdana" w:hAnsi="Verdana" w:cs="Verdana"/>
                                <w:b/>
                                <w:bCs/>
                                <w:color w:val="6699FF"/>
                                <w:sz w:val="28"/>
                                <w:szCs w:val="28"/>
                              </w:rPr>
                              <w:t xml:space="preserve">HIEKKASUODATIN </w:t>
                            </w:r>
                            <w:r w:rsidR="00713041">
                              <w:rPr>
                                <w:rFonts w:ascii="Verdana" w:hAnsi="Verdana" w:cs="Verdana"/>
                                <w:b/>
                                <w:bCs/>
                                <w:color w:val="6699FF"/>
                                <w:sz w:val="28"/>
                                <w:szCs w:val="28"/>
                              </w:rPr>
                              <w:t xml:space="preserve">JA HIILISUODATIN </w:t>
                            </w:r>
                            <w:r w:rsidRPr="006171B9">
                              <w:rPr>
                                <w:rFonts w:ascii="Verdana" w:hAnsi="Verdana" w:cs="Verdana"/>
                                <w:b/>
                                <w:bCs/>
                                <w:color w:val="6699FF"/>
                                <w:sz w:val="28"/>
                                <w:szCs w:val="28"/>
                              </w:rPr>
                              <w:t>1963 -1971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251914" id="Suorakulmio 10" o:spid="_x0000_s1027" style="position:absolute;left:0;text-align:left;margin-left:.5pt;margin-top:-21.35pt;width:426.5pt;height: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" filled="f" stroked="f">
                <v:textbox>
                  <w:txbxContent>
                    <w:p w14:paraId="5AAD7130" w14:textId="77777777" w:rsidR="002F7D0B" w:rsidRPr="006171B9" w:rsidRDefault="002F7D0B" w:rsidP="002F7D0B">
                      <w:pPr>
                        <w:autoSpaceDE w:val="0"/>
                        <w:autoSpaceDN w:val="0"/>
                        <w:adjustRightInd w:val="0"/>
                        <w:rPr>
                          <w:rFonts w:ascii="Verdana" w:hAnsi="Verdana" w:cs="Verdana"/>
                          <w:b/>
                          <w:bCs/>
                          <w:color w:val="6699FF"/>
                          <w:sz w:val="28"/>
                          <w:szCs w:val="28"/>
                        </w:rPr>
                      </w:pPr>
                      <w:r w:rsidRPr="006171B9">
                        <w:rPr>
                          <w:rFonts w:ascii="Verdana" w:hAnsi="Verdana" w:cs="Verdana"/>
                          <w:b/>
                          <w:bCs/>
                          <w:color w:val="6699FF"/>
                          <w:sz w:val="28"/>
                          <w:szCs w:val="28"/>
                        </w:rPr>
                        <w:t xml:space="preserve">HIEKKASUODATIN </w:t>
                      </w:r>
                      <w:r w:rsidR="00713041">
                        <w:rPr>
                          <w:rFonts w:ascii="Verdana" w:hAnsi="Verdana" w:cs="Verdana"/>
                          <w:b/>
                          <w:bCs/>
                          <w:color w:val="6699FF"/>
                          <w:sz w:val="28"/>
                          <w:szCs w:val="28"/>
                        </w:rPr>
                        <w:t xml:space="preserve">JA HIILISUODATIN </w:t>
                      </w:r>
                      <w:r w:rsidRPr="006171B9">
                        <w:rPr>
                          <w:rFonts w:ascii="Verdana" w:hAnsi="Verdana" w:cs="Verdana"/>
                          <w:b/>
                          <w:bCs/>
                          <w:color w:val="6699FF"/>
                          <w:sz w:val="28"/>
                          <w:szCs w:val="28"/>
                        </w:rPr>
                        <w:t>1963 -1971</w:t>
                      </w:r>
                    </w:p>
                  </w:txbxContent>
                </v:textbox>
              </v:rect>
            </w:pict>
          </mc:Fallback>
        </mc:AlternateContent>
      </w:r>
    </w:p>
    <w:p w14:paraId="136B91C3" w14:textId="77777777" w:rsidR="00CD0E11" w:rsidRPr="00CD0E11" w:rsidRDefault="00CD0E11" w:rsidP="00CD0E11">
      <w:pPr>
        <w:spacing w:after="200" w:line="276" w:lineRule="auto"/>
        <w:jc w:val="both"/>
        <w:rPr>
          <w:rFonts w:ascii="Calibri" w:eastAsia="Calibri" w:hAnsi="Calibri" w:cs="Times New Roman"/>
          <w:sz w:val="24"/>
          <w:szCs w:val="24"/>
          <w:lang w:eastAsia="fi-FI"/>
        </w:rPr>
      </w:pPr>
      <w:r w:rsidRPr="00CD0E11">
        <w:rPr>
          <w:rFonts w:ascii="Calibri" w:eastAsia="Calibri" w:hAnsi="Calibri" w:cs="Times New Roman"/>
          <w:sz w:val="24"/>
          <w:szCs w:val="24"/>
          <w:lang w:eastAsia="fi-FI"/>
        </w:rPr>
        <w:t xml:space="preserve">Hiekkasuodatin sijoitetaan yleensä varauloskäytävän yhteyteen väestönsuojan ulkopuolelle, sen lattian on oltava vähintään 100 mm väestönsuojan lattian yläpuolella. Jokaisella laitteistolla on oltava oma hiekkasuodatin. Hiekan oltava erityismääräysten mukaista. Hiekkakerroksen paksuus </w:t>
      </w:r>
      <w:proofErr w:type="gramStart"/>
      <w:r w:rsidRPr="00CD0E11">
        <w:rPr>
          <w:rFonts w:ascii="Calibri" w:eastAsia="Calibri" w:hAnsi="Calibri" w:cs="Times New Roman"/>
          <w:sz w:val="24"/>
          <w:szCs w:val="24"/>
          <w:lang w:eastAsia="fi-FI"/>
        </w:rPr>
        <w:t>800....</w:t>
      </w:r>
      <w:proofErr w:type="gramEnd"/>
      <w:r w:rsidRPr="00CD0E11">
        <w:rPr>
          <w:rFonts w:ascii="Calibri" w:eastAsia="Calibri" w:hAnsi="Calibri" w:cs="Times New Roman"/>
          <w:sz w:val="24"/>
          <w:szCs w:val="24"/>
          <w:lang w:eastAsia="fi-FI"/>
        </w:rPr>
        <w:t xml:space="preserve">1200 mm , suositeltava 1000 mm. Suodattimen sivujen suhde on välillä 1:1....1:2. Hiekan päälle jätettävä tilaa vähintään 600 mm. Hiekkasuodattimen seinät, katto ja pohja on oltava vähintään 150 mm teräsbetonia ja ylipainekuorma 50 </w:t>
      </w:r>
      <w:proofErr w:type="spellStart"/>
      <w:r w:rsidRPr="00CD0E11">
        <w:rPr>
          <w:rFonts w:ascii="Arial" w:eastAsia="Calibri" w:hAnsi="Arial" w:cs="Arial"/>
          <w:bCs/>
          <w:sz w:val="24"/>
          <w:szCs w:val="24"/>
        </w:rPr>
        <w:t>kN</w:t>
      </w:r>
      <w:proofErr w:type="spellEnd"/>
      <w:r w:rsidRPr="00CD0E11">
        <w:rPr>
          <w:rFonts w:ascii="Arial" w:eastAsia="Calibri" w:hAnsi="Arial" w:cs="Arial"/>
          <w:bCs/>
          <w:sz w:val="24"/>
          <w:szCs w:val="24"/>
        </w:rPr>
        <w:t>/m</w:t>
      </w:r>
      <w:r w:rsidRPr="00CD0E11">
        <w:rPr>
          <w:rFonts w:ascii="Arial" w:eastAsia="Calibri" w:hAnsi="Arial" w:cs="Arial"/>
          <w:bCs/>
          <w:sz w:val="24"/>
          <w:szCs w:val="24"/>
          <w:vertAlign w:val="superscript"/>
        </w:rPr>
        <w:t xml:space="preserve">2 </w:t>
      </w:r>
      <w:r w:rsidRPr="00CD0E11">
        <w:rPr>
          <w:rFonts w:ascii="Calibri" w:eastAsia="Calibri" w:hAnsi="Calibri" w:cs="Times New Roman"/>
          <w:sz w:val="24"/>
          <w:szCs w:val="24"/>
          <w:lang w:eastAsia="fi-FI"/>
        </w:rPr>
        <w:t xml:space="preserve">ja imukuorma 20 </w:t>
      </w:r>
      <w:proofErr w:type="spellStart"/>
      <w:r w:rsidRPr="00CD0E11">
        <w:rPr>
          <w:rFonts w:ascii="Arial" w:eastAsia="Calibri" w:hAnsi="Arial" w:cs="Arial"/>
          <w:bCs/>
          <w:sz w:val="24"/>
          <w:szCs w:val="24"/>
        </w:rPr>
        <w:t>kN</w:t>
      </w:r>
      <w:proofErr w:type="spellEnd"/>
      <w:r w:rsidRPr="00CD0E11">
        <w:rPr>
          <w:rFonts w:ascii="Arial" w:eastAsia="Calibri" w:hAnsi="Arial" w:cs="Arial"/>
          <w:bCs/>
          <w:sz w:val="24"/>
          <w:szCs w:val="24"/>
        </w:rPr>
        <w:t>/m</w:t>
      </w:r>
      <w:r w:rsidRPr="00CD0E11">
        <w:rPr>
          <w:rFonts w:ascii="Arial" w:eastAsia="Calibri" w:hAnsi="Arial" w:cs="Arial"/>
          <w:bCs/>
          <w:sz w:val="24"/>
          <w:szCs w:val="24"/>
          <w:vertAlign w:val="superscript"/>
        </w:rPr>
        <w:t>2</w:t>
      </w:r>
      <w:r w:rsidRPr="00CD0E11">
        <w:rPr>
          <w:rFonts w:ascii="Arial" w:eastAsia="Calibri" w:hAnsi="Arial" w:cs="Arial"/>
          <w:bCs/>
          <w:sz w:val="24"/>
          <w:szCs w:val="24"/>
        </w:rPr>
        <w:t xml:space="preserve">. </w:t>
      </w:r>
      <w:r w:rsidRPr="00CD0E11">
        <w:rPr>
          <w:rFonts w:ascii="Calibri" w:eastAsia="Calibri" w:hAnsi="Calibri" w:cs="Times New Roman"/>
          <w:sz w:val="24"/>
          <w:szCs w:val="24"/>
          <w:lang w:eastAsia="fi-FI"/>
        </w:rPr>
        <w:t>Eristettävä kosteudelta. Suodattimen seinässä tai katossa huoltoaukko 600x600, varauloskäytävään päin avautuvassa luukussa ei tarvita ovea. Suodattimen pohja on oltava kalteva, jotta vesi valuu suodattimen pohjalta vedenpoistoputkeen. Ilmankokoamislaitteen alapuolella on oltava kuparinen vedenpoistoputki 10-20 mm, jossa on hana väestönsuojan puolella, hanan tulee olla vähin 50 mm lattiasta</w:t>
      </w:r>
    </w:p>
    <w:p w14:paraId="20C39340" w14:textId="77777777" w:rsidR="00CD0E11" w:rsidRPr="00CD0E11" w:rsidRDefault="00CD0E11" w:rsidP="00CD0E11">
      <w:pPr>
        <w:spacing w:after="200" w:line="276" w:lineRule="auto"/>
        <w:jc w:val="both"/>
        <w:rPr>
          <w:rFonts w:ascii="Calibri" w:eastAsia="Calibri" w:hAnsi="Calibri" w:cs="Times New Roman"/>
          <w:sz w:val="24"/>
          <w:szCs w:val="24"/>
          <w:lang w:eastAsia="fi-FI"/>
        </w:rPr>
      </w:pPr>
      <w:r w:rsidRPr="00CD0E11">
        <w:rPr>
          <w:rFonts w:ascii="Calibri" w:eastAsia="Calibri" w:hAnsi="Calibri" w:cs="Times New Roman"/>
          <w:sz w:val="24"/>
          <w:szCs w:val="24"/>
          <w:lang w:eastAsia="fi-FI"/>
        </w:rPr>
        <w:t>Suodatinhiekan tulee olla rakeiltaan teräväsärmäistä, yhdessä pakkauksessa saa olla enintään 50 kg hiekkaa.</w:t>
      </w:r>
    </w:p>
    <w:p w14:paraId="09F4B494" w14:textId="77777777" w:rsidR="00CD0E11" w:rsidRPr="00CD0E11" w:rsidRDefault="00CD0E11" w:rsidP="00CD0E11">
      <w:pPr>
        <w:spacing w:after="200" w:line="276" w:lineRule="auto"/>
        <w:rPr>
          <w:rFonts w:ascii="Calibri" w:eastAsia="Calibri" w:hAnsi="Calibri" w:cs="Times New Roman"/>
          <w:sz w:val="24"/>
          <w:szCs w:val="24"/>
          <w:lang w:eastAsia="fi-FI"/>
        </w:rPr>
      </w:pPr>
      <w:r w:rsidRPr="00CD0E11">
        <w:rPr>
          <w:rFonts w:ascii="Calibri" w:eastAsia="Calibri" w:hAnsi="Calibri" w:cs="Times New Roman"/>
          <w:sz w:val="24"/>
          <w:szCs w:val="24"/>
          <w:lang w:eastAsia="fi-FI"/>
        </w:rPr>
        <w:t>Suodatinhiekan tulee rakeisuudeltaan täyttää seuraavat seulontavaatimukset:</w:t>
      </w:r>
    </w:p>
    <w:p w14:paraId="0BC03955" w14:textId="351E8AA9" w:rsidR="00CD0E11" w:rsidRPr="00CD0E11" w:rsidRDefault="00CD0E11" w:rsidP="00CD0E11">
      <w:pPr>
        <w:spacing w:after="200" w:line="276" w:lineRule="auto"/>
        <w:rPr>
          <w:rFonts w:ascii="Calibri" w:eastAsia="Calibri" w:hAnsi="Calibri" w:cs="Times New Roman"/>
          <w:sz w:val="24"/>
          <w:szCs w:val="24"/>
          <w:lang w:eastAsia="fi-FI"/>
        </w:rPr>
      </w:pPr>
      <w:r w:rsidRPr="00CD0E11">
        <w:rPr>
          <w:rFonts w:ascii="Calibri" w:eastAsia="Calibri" w:hAnsi="Calibri" w:cs="Times New Roman"/>
          <w:sz w:val="24"/>
          <w:szCs w:val="24"/>
          <w:lang w:eastAsia="fi-FI"/>
        </w:rPr>
        <w:t>Seulan reikäkoko</w:t>
      </w:r>
      <w:r>
        <w:rPr>
          <w:rFonts w:ascii="Calibri" w:eastAsia="Calibri" w:hAnsi="Calibri" w:cs="Times New Roman"/>
          <w:sz w:val="24"/>
          <w:szCs w:val="24"/>
          <w:lang w:eastAsia="fi-FI"/>
        </w:rPr>
        <w:t xml:space="preserve">        </w:t>
      </w:r>
      <w:r w:rsidRPr="00CD0E11">
        <w:rPr>
          <w:rFonts w:ascii="Calibri" w:eastAsia="Calibri" w:hAnsi="Calibri" w:cs="Times New Roman"/>
          <w:sz w:val="24"/>
          <w:szCs w:val="24"/>
          <w:lang w:eastAsia="fi-FI"/>
        </w:rPr>
        <w:t>Seulan läpäisyprosentti</w:t>
      </w:r>
    </w:p>
    <w:p w14:paraId="686421C2" w14:textId="13E68C74" w:rsidR="00CD0E11" w:rsidRPr="00CD0E11" w:rsidRDefault="00CD0E11" w:rsidP="00CD0E11">
      <w:pPr>
        <w:spacing w:after="0" w:line="276" w:lineRule="auto"/>
        <w:rPr>
          <w:rFonts w:ascii="Calibri" w:eastAsia="Calibri" w:hAnsi="Calibri" w:cs="Times New Roman"/>
          <w:sz w:val="24"/>
          <w:szCs w:val="24"/>
          <w:lang w:eastAsia="fi-FI"/>
        </w:rPr>
      </w:pPr>
      <w:r w:rsidRPr="00CD0E11">
        <w:rPr>
          <w:rFonts w:ascii="Calibri" w:eastAsia="Calibri" w:hAnsi="Calibri" w:cs="Times New Roman"/>
          <w:sz w:val="24"/>
          <w:szCs w:val="24"/>
          <w:lang w:eastAsia="fi-FI"/>
        </w:rPr>
        <w:t>mm</w:t>
      </w:r>
      <w:r w:rsidRPr="00CD0E11">
        <w:rPr>
          <w:rFonts w:ascii="Calibri" w:eastAsia="Calibri" w:hAnsi="Calibri" w:cs="Times New Roman"/>
          <w:sz w:val="24"/>
          <w:szCs w:val="24"/>
          <w:lang w:eastAsia="fi-FI"/>
        </w:rPr>
        <w:tab/>
      </w:r>
      <w:r w:rsidRPr="00CD0E11">
        <w:rPr>
          <w:rFonts w:ascii="Calibri" w:eastAsia="Calibri" w:hAnsi="Calibri" w:cs="Times New Roman"/>
          <w:sz w:val="24"/>
          <w:szCs w:val="24"/>
          <w:lang w:eastAsia="fi-FI"/>
        </w:rPr>
        <w:tab/>
        <w:t>paino-%</w:t>
      </w:r>
    </w:p>
    <w:p w14:paraId="646FEBF0" w14:textId="77777777" w:rsidR="00CD0E11" w:rsidRPr="00CD0E11" w:rsidRDefault="00CD0E11" w:rsidP="00CD0E11">
      <w:pPr>
        <w:spacing w:after="0" w:line="276" w:lineRule="auto"/>
        <w:rPr>
          <w:rFonts w:ascii="Calibri" w:eastAsia="Calibri" w:hAnsi="Calibri" w:cs="Times New Roman"/>
          <w:sz w:val="24"/>
          <w:szCs w:val="24"/>
          <w:lang w:eastAsia="fi-FI"/>
        </w:rPr>
      </w:pPr>
      <w:r w:rsidRPr="00CD0E11">
        <w:rPr>
          <w:rFonts w:ascii="Calibri" w:eastAsia="Calibri" w:hAnsi="Calibri" w:cs="Times New Roman"/>
          <w:sz w:val="24"/>
          <w:szCs w:val="24"/>
          <w:lang w:eastAsia="fi-FI"/>
        </w:rPr>
        <w:t>0,25</w:t>
      </w:r>
      <w:r w:rsidRPr="00CD0E11">
        <w:rPr>
          <w:rFonts w:ascii="Calibri" w:eastAsia="Calibri" w:hAnsi="Calibri" w:cs="Times New Roman"/>
          <w:sz w:val="24"/>
          <w:szCs w:val="24"/>
          <w:lang w:eastAsia="fi-FI"/>
        </w:rPr>
        <w:tab/>
      </w:r>
      <w:r w:rsidRPr="00CD0E11">
        <w:rPr>
          <w:rFonts w:ascii="Calibri" w:eastAsia="Calibri" w:hAnsi="Calibri" w:cs="Times New Roman"/>
          <w:sz w:val="24"/>
          <w:szCs w:val="24"/>
          <w:lang w:eastAsia="fi-FI"/>
        </w:rPr>
        <w:tab/>
        <w:t>3 – 5</w:t>
      </w:r>
    </w:p>
    <w:p w14:paraId="34BB3592" w14:textId="77777777" w:rsidR="00CD0E11" w:rsidRPr="00CD0E11" w:rsidRDefault="00CD0E11" w:rsidP="00CD0E11">
      <w:pPr>
        <w:spacing w:after="0" w:line="276" w:lineRule="auto"/>
        <w:rPr>
          <w:rFonts w:ascii="Calibri" w:eastAsia="Calibri" w:hAnsi="Calibri" w:cs="Times New Roman"/>
          <w:sz w:val="24"/>
          <w:szCs w:val="24"/>
          <w:lang w:eastAsia="fi-FI"/>
        </w:rPr>
      </w:pPr>
      <w:r w:rsidRPr="00CD0E11">
        <w:rPr>
          <w:rFonts w:ascii="Calibri" w:eastAsia="Calibri" w:hAnsi="Calibri" w:cs="Times New Roman"/>
          <w:sz w:val="24"/>
          <w:szCs w:val="24"/>
          <w:lang w:eastAsia="fi-FI"/>
        </w:rPr>
        <w:t>0,50</w:t>
      </w:r>
      <w:r w:rsidRPr="00CD0E11">
        <w:rPr>
          <w:rFonts w:ascii="Calibri" w:eastAsia="Calibri" w:hAnsi="Calibri" w:cs="Times New Roman"/>
          <w:sz w:val="24"/>
          <w:szCs w:val="24"/>
          <w:lang w:eastAsia="fi-FI"/>
        </w:rPr>
        <w:tab/>
      </w:r>
      <w:r w:rsidRPr="00CD0E11">
        <w:rPr>
          <w:rFonts w:ascii="Calibri" w:eastAsia="Calibri" w:hAnsi="Calibri" w:cs="Times New Roman"/>
          <w:sz w:val="24"/>
          <w:szCs w:val="24"/>
          <w:lang w:eastAsia="fi-FI"/>
        </w:rPr>
        <w:tab/>
        <w:t>6 – 10</w:t>
      </w:r>
    </w:p>
    <w:p w14:paraId="0D0304A6" w14:textId="77777777" w:rsidR="00CD0E11" w:rsidRPr="00CD0E11" w:rsidRDefault="00CD0E11" w:rsidP="00CD0E11">
      <w:pPr>
        <w:spacing w:after="0" w:line="276" w:lineRule="auto"/>
        <w:rPr>
          <w:rFonts w:ascii="Calibri" w:eastAsia="Calibri" w:hAnsi="Calibri" w:cs="Times New Roman"/>
          <w:sz w:val="24"/>
          <w:szCs w:val="24"/>
          <w:lang w:eastAsia="fi-FI"/>
        </w:rPr>
      </w:pPr>
      <w:r w:rsidRPr="00CD0E11">
        <w:rPr>
          <w:rFonts w:ascii="Calibri" w:eastAsia="Calibri" w:hAnsi="Calibri" w:cs="Times New Roman"/>
          <w:sz w:val="24"/>
          <w:szCs w:val="24"/>
          <w:lang w:eastAsia="fi-FI"/>
        </w:rPr>
        <w:t>2,00</w:t>
      </w:r>
      <w:r w:rsidRPr="00CD0E11">
        <w:rPr>
          <w:rFonts w:ascii="Calibri" w:eastAsia="Calibri" w:hAnsi="Calibri" w:cs="Times New Roman"/>
          <w:sz w:val="24"/>
          <w:szCs w:val="24"/>
          <w:lang w:eastAsia="fi-FI"/>
        </w:rPr>
        <w:tab/>
      </w:r>
      <w:r w:rsidRPr="00CD0E11">
        <w:rPr>
          <w:rFonts w:ascii="Calibri" w:eastAsia="Calibri" w:hAnsi="Calibri" w:cs="Times New Roman"/>
          <w:sz w:val="24"/>
          <w:szCs w:val="24"/>
          <w:lang w:eastAsia="fi-FI"/>
        </w:rPr>
        <w:tab/>
        <w:t>90 – 100</w:t>
      </w:r>
    </w:p>
    <w:p w14:paraId="47D60947" w14:textId="77777777" w:rsidR="00CD0E11" w:rsidRPr="00CD0E11" w:rsidRDefault="00CD0E11" w:rsidP="00CD0E11">
      <w:pPr>
        <w:spacing w:after="200" w:line="276" w:lineRule="auto"/>
        <w:rPr>
          <w:rFonts w:ascii="Calibri" w:eastAsia="Calibri" w:hAnsi="Calibri" w:cs="Times New Roman"/>
          <w:sz w:val="24"/>
          <w:szCs w:val="24"/>
          <w:lang w:eastAsia="fi-FI"/>
        </w:rPr>
      </w:pPr>
      <w:r w:rsidRPr="00CD0E11">
        <w:rPr>
          <w:rFonts w:ascii="Calibri" w:eastAsia="Calibri" w:hAnsi="Calibri" w:cs="Times New Roman"/>
          <w:sz w:val="24"/>
          <w:szCs w:val="24"/>
          <w:lang w:eastAsia="fi-FI"/>
        </w:rPr>
        <w:t>8,00</w:t>
      </w:r>
      <w:r w:rsidRPr="00CD0E11">
        <w:rPr>
          <w:rFonts w:ascii="Calibri" w:eastAsia="Calibri" w:hAnsi="Calibri" w:cs="Times New Roman"/>
          <w:sz w:val="24"/>
          <w:szCs w:val="24"/>
          <w:lang w:eastAsia="fi-FI"/>
        </w:rPr>
        <w:tab/>
      </w:r>
      <w:r w:rsidRPr="00CD0E11">
        <w:rPr>
          <w:rFonts w:ascii="Calibri" w:eastAsia="Calibri" w:hAnsi="Calibri" w:cs="Times New Roman"/>
          <w:sz w:val="24"/>
          <w:szCs w:val="24"/>
          <w:lang w:eastAsia="fi-FI"/>
        </w:rPr>
        <w:tab/>
        <w:t>100</w:t>
      </w:r>
    </w:p>
    <w:p w14:paraId="3274CD6E" w14:textId="77777777" w:rsidR="00CD0E11" w:rsidRDefault="00CD0E11" w:rsidP="00CD0E11">
      <w:pPr>
        <w:keepNext/>
        <w:spacing w:before="240" w:after="60" w:line="276" w:lineRule="auto"/>
        <w:ind w:left="720" w:hanging="360"/>
        <w:outlineLvl w:val="1"/>
        <w:rPr>
          <w:rFonts w:ascii="Cambria" w:eastAsia="Times New Roman" w:hAnsi="Cambria" w:cs="Times New Roman"/>
          <w:b/>
          <w:bCs/>
          <w:i/>
          <w:iCs/>
          <w:snapToGrid w:val="0"/>
          <w:sz w:val="24"/>
          <w:szCs w:val="24"/>
          <w:lang w:eastAsia="fi-FI"/>
        </w:rPr>
      </w:pPr>
    </w:p>
    <w:p w14:paraId="145796B9" w14:textId="075F2FB8" w:rsidR="00CD0E11" w:rsidRPr="00CD0E11" w:rsidRDefault="00CD0E11" w:rsidP="00CD0E11">
      <w:pPr>
        <w:keepNext/>
        <w:spacing w:before="240" w:after="60" w:line="276" w:lineRule="auto"/>
        <w:outlineLvl w:val="1"/>
        <w:rPr>
          <w:rFonts w:ascii="Cambria" w:eastAsia="Times New Roman" w:hAnsi="Cambria" w:cs="Times New Roman"/>
          <w:b/>
          <w:bCs/>
          <w:snapToGrid w:val="0"/>
          <w:sz w:val="24"/>
          <w:szCs w:val="24"/>
          <w:lang w:val="x-none" w:eastAsia="fi-FI"/>
        </w:rPr>
      </w:pPr>
      <w:r w:rsidRPr="00CD0E11">
        <w:rPr>
          <w:rFonts w:ascii="Cambria" w:eastAsia="Times New Roman" w:hAnsi="Cambria" w:cs="Times New Roman"/>
          <w:b/>
          <w:bCs/>
          <w:snapToGrid w:val="0"/>
          <w:sz w:val="24"/>
          <w:szCs w:val="24"/>
          <w:lang w:val="x-none" w:eastAsia="fi-FI"/>
        </w:rPr>
        <w:t>Laitteistot</w:t>
      </w:r>
    </w:p>
    <w:p w14:paraId="7F3DE6A2" w14:textId="77777777" w:rsidR="00CD0E11" w:rsidRPr="00CD0E11" w:rsidRDefault="00CD0E11" w:rsidP="00CD0E11">
      <w:pPr>
        <w:spacing w:after="200" w:line="276" w:lineRule="auto"/>
        <w:rPr>
          <w:rFonts w:ascii="Calibri" w:eastAsia="Calibri" w:hAnsi="Calibri" w:cs="Times New Roman"/>
          <w:sz w:val="24"/>
          <w:szCs w:val="24"/>
          <w:lang w:eastAsia="fi-FI"/>
        </w:rPr>
      </w:pPr>
      <w:r w:rsidRPr="00CD0E11">
        <w:rPr>
          <w:rFonts w:ascii="Calibri" w:eastAsia="Calibri" w:hAnsi="Calibri" w:cs="Times New Roman"/>
          <w:sz w:val="24"/>
          <w:szCs w:val="24"/>
          <w:lang w:eastAsia="fi-FI"/>
        </w:rPr>
        <w:t>Laitteistoja on kolmea eri kokoa. Yhden suuremman laitteiston sijasta saadaan käyttää useampaa pienempää laitteistoa.</w:t>
      </w:r>
    </w:p>
    <w:tbl>
      <w:tblPr>
        <w:tblW w:w="0" w:type="auto"/>
        <w:tblInd w:w="228" w:type="dxa"/>
        <w:tblLayout w:type="fixed"/>
        <w:tblCellMar>
          <w:left w:w="120" w:type="dxa"/>
          <w:right w:w="120" w:type="dxa"/>
        </w:tblCellMar>
        <w:tblLook w:val="0000" w:firstRow="0" w:lastRow="0" w:firstColumn="0" w:lastColumn="0" w:noHBand="0" w:noVBand="0"/>
      </w:tblPr>
      <w:tblGrid>
        <w:gridCol w:w="2420"/>
        <w:gridCol w:w="1016"/>
        <w:gridCol w:w="992"/>
        <w:gridCol w:w="851"/>
      </w:tblGrid>
      <w:tr w:rsidR="00CD0E11" w:rsidRPr="00CD0E11" w14:paraId="1219B288" w14:textId="77777777" w:rsidTr="00A0082C">
        <w:tc>
          <w:tcPr>
            <w:tcW w:w="2420" w:type="dxa"/>
            <w:tcBorders>
              <w:top w:val="single" w:sz="7" w:space="0" w:color="000000"/>
              <w:left w:val="single" w:sz="7" w:space="0" w:color="000000"/>
              <w:bottom w:val="single" w:sz="7" w:space="0" w:color="000000"/>
              <w:right w:val="single" w:sz="7" w:space="0" w:color="000000"/>
            </w:tcBorders>
          </w:tcPr>
          <w:p w14:paraId="04C5D43C" w14:textId="77777777" w:rsidR="00CD0E11" w:rsidRPr="00CD0E11" w:rsidRDefault="00CD0E11" w:rsidP="00CD0E11">
            <w:pPr>
              <w:widowControl w:val="0"/>
              <w:spacing w:after="0" w:line="120" w:lineRule="exact"/>
              <w:rPr>
                <w:rFonts w:ascii="Times New Roman" w:eastAsia="Times New Roman" w:hAnsi="Times New Roman" w:cs="Times New Roman"/>
                <w:snapToGrid w:val="0"/>
                <w:sz w:val="24"/>
                <w:szCs w:val="24"/>
                <w:lang w:eastAsia="fi-FI"/>
              </w:rPr>
            </w:pPr>
          </w:p>
          <w:p w14:paraId="346BAD2E" w14:textId="77777777" w:rsidR="00CD0E11" w:rsidRPr="00CD0E11" w:rsidRDefault="00CD0E11" w:rsidP="00CD0E11">
            <w:pPr>
              <w:widowControl w:val="0"/>
              <w:tabs>
                <w:tab w:val="left" w:pos="0"/>
                <w:tab w:val="left" w:pos="1296"/>
                <w:tab w:val="left" w:pos="2592"/>
                <w:tab w:val="left" w:pos="3888"/>
                <w:tab w:val="left" w:pos="5184"/>
                <w:tab w:val="left" w:pos="6480"/>
                <w:tab w:val="left" w:pos="7776"/>
                <w:tab w:val="left" w:pos="9072"/>
                <w:tab w:val="left" w:pos="10368"/>
              </w:tabs>
              <w:spacing w:after="58" w:line="240" w:lineRule="auto"/>
              <w:rPr>
                <w:rFonts w:ascii="Times New Roman" w:eastAsia="Times New Roman" w:hAnsi="Times New Roman" w:cs="Times New Roman"/>
                <w:snapToGrid w:val="0"/>
                <w:sz w:val="24"/>
                <w:szCs w:val="24"/>
                <w:lang w:eastAsia="fi-FI"/>
              </w:rPr>
            </w:pPr>
            <w:r w:rsidRPr="00CD0E11">
              <w:rPr>
                <w:rFonts w:ascii="Times New Roman" w:eastAsia="Times New Roman" w:hAnsi="Times New Roman" w:cs="Times New Roman"/>
                <w:snapToGrid w:val="0"/>
                <w:sz w:val="24"/>
                <w:szCs w:val="24"/>
                <w:lang w:eastAsia="fi-FI"/>
              </w:rPr>
              <w:t>laite</w:t>
            </w:r>
          </w:p>
        </w:tc>
        <w:tc>
          <w:tcPr>
            <w:tcW w:w="1016" w:type="dxa"/>
            <w:tcBorders>
              <w:top w:val="single" w:sz="7" w:space="0" w:color="000000"/>
              <w:left w:val="single" w:sz="7" w:space="0" w:color="000000"/>
              <w:bottom w:val="single" w:sz="7" w:space="0" w:color="000000"/>
              <w:right w:val="single" w:sz="7" w:space="0" w:color="000000"/>
            </w:tcBorders>
          </w:tcPr>
          <w:p w14:paraId="21DF9E12" w14:textId="77777777" w:rsidR="00CD0E11" w:rsidRPr="00CD0E11" w:rsidRDefault="00CD0E11" w:rsidP="00CD0E11">
            <w:pPr>
              <w:widowControl w:val="0"/>
              <w:spacing w:after="0" w:line="120" w:lineRule="exact"/>
              <w:rPr>
                <w:rFonts w:ascii="Times New Roman" w:eastAsia="Times New Roman" w:hAnsi="Times New Roman" w:cs="Times New Roman"/>
                <w:snapToGrid w:val="0"/>
                <w:sz w:val="24"/>
                <w:szCs w:val="24"/>
                <w:lang w:eastAsia="fi-FI"/>
              </w:rPr>
            </w:pPr>
          </w:p>
          <w:p w14:paraId="1ABFE2A5" w14:textId="77777777" w:rsidR="00CD0E11" w:rsidRPr="00CD0E11" w:rsidRDefault="00CD0E11" w:rsidP="00CD0E11">
            <w:pPr>
              <w:widowControl w:val="0"/>
              <w:tabs>
                <w:tab w:val="left" w:pos="0"/>
                <w:tab w:val="left" w:pos="1296"/>
                <w:tab w:val="left" w:pos="2592"/>
                <w:tab w:val="left" w:pos="3888"/>
                <w:tab w:val="left" w:pos="5184"/>
                <w:tab w:val="left" w:pos="6480"/>
                <w:tab w:val="left" w:pos="7776"/>
                <w:tab w:val="left" w:pos="9072"/>
                <w:tab w:val="left" w:pos="10368"/>
              </w:tabs>
              <w:spacing w:after="58" w:line="240" w:lineRule="auto"/>
              <w:rPr>
                <w:rFonts w:ascii="Times New Roman" w:eastAsia="Times New Roman" w:hAnsi="Times New Roman" w:cs="Times New Roman"/>
                <w:snapToGrid w:val="0"/>
                <w:sz w:val="24"/>
                <w:szCs w:val="24"/>
                <w:lang w:eastAsia="fi-FI"/>
              </w:rPr>
            </w:pPr>
            <w:r w:rsidRPr="00CD0E11">
              <w:rPr>
                <w:rFonts w:ascii="Times New Roman" w:eastAsia="Times New Roman" w:hAnsi="Times New Roman" w:cs="Times New Roman"/>
                <w:snapToGrid w:val="0"/>
                <w:sz w:val="24"/>
                <w:szCs w:val="24"/>
                <w:lang w:eastAsia="fi-FI"/>
              </w:rPr>
              <w:t>I</w:t>
            </w:r>
          </w:p>
        </w:tc>
        <w:tc>
          <w:tcPr>
            <w:tcW w:w="992" w:type="dxa"/>
            <w:tcBorders>
              <w:top w:val="single" w:sz="7" w:space="0" w:color="000000"/>
              <w:left w:val="single" w:sz="7" w:space="0" w:color="000000"/>
              <w:bottom w:val="single" w:sz="7" w:space="0" w:color="000000"/>
              <w:right w:val="single" w:sz="7" w:space="0" w:color="000000"/>
            </w:tcBorders>
          </w:tcPr>
          <w:p w14:paraId="4E66A011" w14:textId="77777777" w:rsidR="00CD0E11" w:rsidRPr="00CD0E11" w:rsidRDefault="00CD0E11" w:rsidP="00CD0E11">
            <w:pPr>
              <w:widowControl w:val="0"/>
              <w:spacing w:after="0" w:line="120" w:lineRule="exact"/>
              <w:rPr>
                <w:rFonts w:ascii="Times New Roman" w:eastAsia="Times New Roman" w:hAnsi="Times New Roman" w:cs="Times New Roman"/>
                <w:snapToGrid w:val="0"/>
                <w:sz w:val="24"/>
                <w:szCs w:val="24"/>
                <w:lang w:eastAsia="fi-FI"/>
              </w:rPr>
            </w:pPr>
          </w:p>
          <w:p w14:paraId="52179AFE" w14:textId="77777777" w:rsidR="00CD0E11" w:rsidRPr="00CD0E11" w:rsidRDefault="00CD0E11" w:rsidP="00CD0E11">
            <w:pPr>
              <w:widowControl w:val="0"/>
              <w:tabs>
                <w:tab w:val="left" w:pos="0"/>
                <w:tab w:val="left" w:pos="1296"/>
                <w:tab w:val="left" w:pos="2592"/>
                <w:tab w:val="left" w:pos="3888"/>
                <w:tab w:val="left" w:pos="5184"/>
                <w:tab w:val="left" w:pos="6480"/>
                <w:tab w:val="left" w:pos="7776"/>
                <w:tab w:val="left" w:pos="9072"/>
                <w:tab w:val="left" w:pos="10368"/>
              </w:tabs>
              <w:spacing w:after="58" w:line="240" w:lineRule="auto"/>
              <w:rPr>
                <w:rFonts w:ascii="Times New Roman" w:eastAsia="Times New Roman" w:hAnsi="Times New Roman" w:cs="Times New Roman"/>
                <w:snapToGrid w:val="0"/>
                <w:sz w:val="24"/>
                <w:szCs w:val="24"/>
                <w:lang w:eastAsia="fi-FI"/>
              </w:rPr>
            </w:pPr>
            <w:r w:rsidRPr="00CD0E11">
              <w:rPr>
                <w:rFonts w:ascii="Times New Roman" w:eastAsia="Times New Roman" w:hAnsi="Times New Roman" w:cs="Times New Roman"/>
                <w:snapToGrid w:val="0"/>
                <w:sz w:val="24"/>
                <w:szCs w:val="24"/>
                <w:lang w:eastAsia="fi-FI"/>
              </w:rPr>
              <w:t>II</w:t>
            </w:r>
          </w:p>
        </w:tc>
        <w:tc>
          <w:tcPr>
            <w:tcW w:w="851" w:type="dxa"/>
            <w:tcBorders>
              <w:top w:val="single" w:sz="7" w:space="0" w:color="000000"/>
              <w:left w:val="single" w:sz="7" w:space="0" w:color="000000"/>
              <w:bottom w:val="single" w:sz="7" w:space="0" w:color="000000"/>
              <w:right w:val="single" w:sz="7" w:space="0" w:color="000000"/>
            </w:tcBorders>
          </w:tcPr>
          <w:p w14:paraId="6EA1F4E9" w14:textId="77777777" w:rsidR="00CD0E11" w:rsidRPr="00CD0E11" w:rsidRDefault="00CD0E11" w:rsidP="00CD0E11">
            <w:pPr>
              <w:widowControl w:val="0"/>
              <w:spacing w:after="0" w:line="120" w:lineRule="exact"/>
              <w:rPr>
                <w:rFonts w:ascii="Times New Roman" w:eastAsia="Times New Roman" w:hAnsi="Times New Roman" w:cs="Times New Roman"/>
                <w:snapToGrid w:val="0"/>
                <w:sz w:val="24"/>
                <w:szCs w:val="24"/>
                <w:lang w:eastAsia="fi-FI"/>
              </w:rPr>
            </w:pPr>
          </w:p>
          <w:p w14:paraId="563D8B66" w14:textId="77777777" w:rsidR="00CD0E11" w:rsidRPr="00CD0E11" w:rsidRDefault="00CD0E11" w:rsidP="00CD0E11">
            <w:pPr>
              <w:widowControl w:val="0"/>
              <w:tabs>
                <w:tab w:val="left" w:pos="0"/>
                <w:tab w:val="left" w:pos="1296"/>
                <w:tab w:val="left" w:pos="2592"/>
                <w:tab w:val="left" w:pos="3888"/>
                <w:tab w:val="left" w:pos="5184"/>
                <w:tab w:val="left" w:pos="6480"/>
                <w:tab w:val="left" w:pos="7776"/>
                <w:tab w:val="left" w:pos="9072"/>
                <w:tab w:val="left" w:pos="10368"/>
              </w:tabs>
              <w:spacing w:after="58" w:line="240" w:lineRule="auto"/>
              <w:rPr>
                <w:rFonts w:ascii="Times New Roman" w:eastAsia="Times New Roman" w:hAnsi="Times New Roman" w:cs="Times New Roman"/>
                <w:snapToGrid w:val="0"/>
                <w:sz w:val="24"/>
                <w:szCs w:val="24"/>
                <w:lang w:eastAsia="fi-FI"/>
              </w:rPr>
            </w:pPr>
            <w:r w:rsidRPr="00CD0E11">
              <w:rPr>
                <w:rFonts w:ascii="Times New Roman" w:eastAsia="Times New Roman" w:hAnsi="Times New Roman" w:cs="Times New Roman"/>
                <w:snapToGrid w:val="0"/>
                <w:sz w:val="24"/>
                <w:szCs w:val="24"/>
                <w:lang w:eastAsia="fi-FI"/>
              </w:rPr>
              <w:t>III</w:t>
            </w:r>
          </w:p>
        </w:tc>
      </w:tr>
      <w:tr w:rsidR="00CD0E11" w:rsidRPr="00CD0E11" w14:paraId="2E096B57" w14:textId="77777777" w:rsidTr="00A0082C">
        <w:tc>
          <w:tcPr>
            <w:tcW w:w="2420" w:type="dxa"/>
            <w:tcBorders>
              <w:top w:val="single" w:sz="7" w:space="0" w:color="000000"/>
              <w:left w:val="single" w:sz="7" w:space="0" w:color="000000"/>
              <w:bottom w:val="single" w:sz="7" w:space="0" w:color="000000"/>
              <w:right w:val="single" w:sz="7" w:space="0" w:color="000000"/>
            </w:tcBorders>
          </w:tcPr>
          <w:p w14:paraId="7EE2C326" w14:textId="77777777" w:rsidR="00CD0E11" w:rsidRPr="00CD0E11" w:rsidRDefault="00CD0E11" w:rsidP="00CD0E11">
            <w:pPr>
              <w:widowControl w:val="0"/>
              <w:spacing w:after="0" w:line="120" w:lineRule="exact"/>
              <w:rPr>
                <w:rFonts w:ascii="Times New Roman" w:eastAsia="Times New Roman" w:hAnsi="Times New Roman" w:cs="Times New Roman"/>
                <w:snapToGrid w:val="0"/>
                <w:sz w:val="24"/>
                <w:szCs w:val="24"/>
                <w:lang w:eastAsia="fi-FI"/>
              </w:rPr>
            </w:pPr>
          </w:p>
          <w:p w14:paraId="5C658E67" w14:textId="77777777" w:rsidR="00CD0E11" w:rsidRPr="00CD0E11" w:rsidRDefault="00CD0E11" w:rsidP="00CD0E11">
            <w:pPr>
              <w:widowControl w:val="0"/>
              <w:tabs>
                <w:tab w:val="left" w:pos="0"/>
                <w:tab w:val="left" w:pos="1296"/>
                <w:tab w:val="left" w:pos="2592"/>
                <w:tab w:val="left" w:pos="3888"/>
                <w:tab w:val="left" w:pos="5184"/>
                <w:tab w:val="left" w:pos="6480"/>
                <w:tab w:val="left" w:pos="7776"/>
                <w:tab w:val="left" w:pos="9072"/>
                <w:tab w:val="left" w:pos="10368"/>
              </w:tabs>
              <w:spacing w:after="58" w:line="240" w:lineRule="auto"/>
              <w:rPr>
                <w:rFonts w:ascii="Times New Roman" w:eastAsia="Times New Roman" w:hAnsi="Times New Roman" w:cs="Times New Roman"/>
                <w:snapToGrid w:val="0"/>
                <w:sz w:val="24"/>
                <w:szCs w:val="24"/>
                <w:lang w:eastAsia="fi-FI"/>
              </w:rPr>
            </w:pPr>
            <w:proofErr w:type="spellStart"/>
            <w:r w:rsidRPr="00CD0E11">
              <w:rPr>
                <w:rFonts w:ascii="Times New Roman" w:eastAsia="Times New Roman" w:hAnsi="Times New Roman" w:cs="Times New Roman"/>
                <w:snapToGrid w:val="0"/>
                <w:sz w:val="24"/>
                <w:szCs w:val="24"/>
                <w:lang w:eastAsia="fi-FI"/>
              </w:rPr>
              <w:t>max</w:t>
            </w:r>
            <w:proofErr w:type="spellEnd"/>
            <w:r w:rsidRPr="00CD0E11">
              <w:rPr>
                <w:rFonts w:ascii="Times New Roman" w:eastAsia="Times New Roman" w:hAnsi="Times New Roman" w:cs="Times New Roman"/>
                <w:snapToGrid w:val="0"/>
                <w:sz w:val="24"/>
                <w:szCs w:val="24"/>
                <w:lang w:eastAsia="fi-FI"/>
              </w:rPr>
              <w:t>. suoja-</w:t>
            </w:r>
            <w:proofErr w:type="gramStart"/>
            <w:r w:rsidRPr="00CD0E11">
              <w:rPr>
                <w:rFonts w:ascii="Times New Roman" w:eastAsia="Times New Roman" w:hAnsi="Times New Roman" w:cs="Times New Roman"/>
                <w:snapToGrid w:val="0"/>
                <w:sz w:val="24"/>
                <w:szCs w:val="24"/>
                <w:lang w:eastAsia="fi-FI"/>
              </w:rPr>
              <w:t>ala  m</w:t>
            </w:r>
            <w:proofErr w:type="gramEnd"/>
            <w:r w:rsidRPr="00CD0E11">
              <w:rPr>
                <w:rFonts w:ascii="Times New Roman" w:eastAsia="Times New Roman" w:hAnsi="Times New Roman" w:cs="Times New Roman"/>
                <w:snapToGrid w:val="0"/>
                <w:sz w:val="24"/>
                <w:szCs w:val="24"/>
                <w:lang w:eastAsia="fi-FI"/>
              </w:rPr>
              <w:t>2</w:t>
            </w:r>
          </w:p>
        </w:tc>
        <w:tc>
          <w:tcPr>
            <w:tcW w:w="1016" w:type="dxa"/>
            <w:tcBorders>
              <w:top w:val="single" w:sz="7" w:space="0" w:color="000000"/>
              <w:left w:val="single" w:sz="7" w:space="0" w:color="000000"/>
              <w:bottom w:val="single" w:sz="7" w:space="0" w:color="000000"/>
              <w:right w:val="single" w:sz="7" w:space="0" w:color="000000"/>
            </w:tcBorders>
          </w:tcPr>
          <w:p w14:paraId="3F14DA2A" w14:textId="77777777" w:rsidR="00CD0E11" w:rsidRPr="00CD0E11" w:rsidRDefault="00CD0E11" w:rsidP="00CD0E11">
            <w:pPr>
              <w:widowControl w:val="0"/>
              <w:spacing w:after="0" w:line="120" w:lineRule="exact"/>
              <w:rPr>
                <w:rFonts w:ascii="Times New Roman" w:eastAsia="Times New Roman" w:hAnsi="Times New Roman" w:cs="Times New Roman"/>
                <w:snapToGrid w:val="0"/>
                <w:sz w:val="24"/>
                <w:szCs w:val="24"/>
                <w:lang w:eastAsia="fi-FI"/>
              </w:rPr>
            </w:pPr>
          </w:p>
          <w:p w14:paraId="1E024172" w14:textId="77777777" w:rsidR="00CD0E11" w:rsidRPr="00CD0E11" w:rsidRDefault="00CD0E11" w:rsidP="00CD0E11">
            <w:pPr>
              <w:widowControl w:val="0"/>
              <w:tabs>
                <w:tab w:val="left" w:pos="0"/>
                <w:tab w:val="left" w:pos="1296"/>
                <w:tab w:val="left" w:pos="2592"/>
                <w:tab w:val="left" w:pos="3888"/>
                <w:tab w:val="left" w:pos="5184"/>
                <w:tab w:val="left" w:pos="6480"/>
                <w:tab w:val="left" w:pos="7776"/>
                <w:tab w:val="left" w:pos="9072"/>
                <w:tab w:val="left" w:pos="10368"/>
              </w:tabs>
              <w:spacing w:after="58" w:line="240" w:lineRule="auto"/>
              <w:rPr>
                <w:rFonts w:ascii="Times New Roman" w:eastAsia="Times New Roman" w:hAnsi="Times New Roman" w:cs="Times New Roman"/>
                <w:snapToGrid w:val="0"/>
                <w:sz w:val="24"/>
                <w:szCs w:val="24"/>
                <w:lang w:eastAsia="fi-FI"/>
              </w:rPr>
            </w:pPr>
            <w:r w:rsidRPr="00CD0E11">
              <w:rPr>
                <w:rFonts w:ascii="Times New Roman" w:eastAsia="Times New Roman" w:hAnsi="Times New Roman" w:cs="Times New Roman"/>
                <w:snapToGrid w:val="0"/>
                <w:sz w:val="24"/>
                <w:szCs w:val="24"/>
                <w:lang w:eastAsia="fi-FI"/>
              </w:rPr>
              <w:t>30</w:t>
            </w:r>
          </w:p>
        </w:tc>
        <w:tc>
          <w:tcPr>
            <w:tcW w:w="992" w:type="dxa"/>
            <w:tcBorders>
              <w:top w:val="single" w:sz="7" w:space="0" w:color="000000"/>
              <w:left w:val="single" w:sz="7" w:space="0" w:color="000000"/>
              <w:bottom w:val="single" w:sz="7" w:space="0" w:color="000000"/>
              <w:right w:val="single" w:sz="7" w:space="0" w:color="000000"/>
            </w:tcBorders>
          </w:tcPr>
          <w:p w14:paraId="57957121" w14:textId="77777777" w:rsidR="00CD0E11" w:rsidRPr="00CD0E11" w:rsidRDefault="00CD0E11" w:rsidP="00CD0E11">
            <w:pPr>
              <w:widowControl w:val="0"/>
              <w:spacing w:after="0" w:line="120" w:lineRule="exact"/>
              <w:rPr>
                <w:rFonts w:ascii="Times New Roman" w:eastAsia="Times New Roman" w:hAnsi="Times New Roman" w:cs="Times New Roman"/>
                <w:snapToGrid w:val="0"/>
                <w:sz w:val="24"/>
                <w:szCs w:val="24"/>
                <w:lang w:eastAsia="fi-FI"/>
              </w:rPr>
            </w:pPr>
          </w:p>
          <w:p w14:paraId="1B21DA1B" w14:textId="77777777" w:rsidR="00CD0E11" w:rsidRPr="00CD0E11" w:rsidRDefault="00CD0E11" w:rsidP="00CD0E11">
            <w:pPr>
              <w:widowControl w:val="0"/>
              <w:tabs>
                <w:tab w:val="left" w:pos="0"/>
                <w:tab w:val="left" w:pos="1296"/>
                <w:tab w:val="left" w:pos="2592"/>
                <w:tab w:val="left" w:pos="3888"/>
                <w:tab w:val="left" w:pos="5184"/>
                <w:tab w:val="left" w:pos="6480"/>
                <w:tab w:val="left" w:pos="7776"/>
                <w:tab w:val="left" w:pos="9072"/>
                <w:tab w:val="left" w:pos="10368"/>
              </w:tabs>
              <w:spacing w:after="58" w:line="240" w:lineRule="auto"/>
              <w:rPr>
                <w:rFonts w:ascii="Times New Roman" w:eastAsia="Times New Roman" w:hAnsi="Times New Roman" w:cs="Times New Roman"/>
                <w:snapToGrid w:val="0"/>
                <w:sz w:val="24"/>
                <w:szCs w:val="24"/>
                <w:lang w:eastAsia="fi-FI"/>
              </w:rPr>
            </w:pPr>
            <w:r w:rsidRPr="00CD0E11">
              <w:rPr>
                <w:rFonts w:ascii="Times New Roman" w:eastAsia="Times New Roman" w:hAnsi="Times New Roman" w:cs="Times New Roman"/>
                <w:snapToGrid w:val="0"/>
                <w:sz w:val="24"/>
                <w:szCs w:val="24"/>
                <w:lang w:eastAsia="fi-FI"/>
              </w:rPr>
              <w:t>60</w:t>
            </w:r>
          </w:p>
        </w:tc>
        <w:tc>
          <w:tcPr>
            <w:tcW w:w="851" w:type="dxa"/>
            <w:tcBorders>
              <w:top w:val="single" w:sz="7" w:space="0" w:color="000000"/>
              <w:left w:val="single" w:sz="7" w:space="0" w:color="000000"/>
              <w:bottom w:val="single" w:sz="7" w:space="0" w:color="000000"/>
              <w:right w:val="single" w:sz="7" w:space="0" w:color="000000"/>
            </w:tcBorders>
          </w:tcPr>
          <w:p w14:paraId="7CB8EC7C" w14:textId="77777777" w:rsidR="00CD0E11" w:rsidRPr="00CD0E11" w:rsidRDefault="00CD0E11" w:rsidP="00CD0E11">
            <w:pPr>
              <w:widowControl w:val="0"/>
              <w:spacing w:after="0" w:line="120" w:lineRule="exact"/>
              <w:rPr>
                <w:rFonts w:ascii="Times New Roman" w:eastAsia="Times New Roman" w:hAnsi="Times New Roman" w:cs="Times New Roman"/>
                <w:snapToGrid w:val="0"/>
                <w:sz w:val="24"/>
                <w:szCs w:val="24"/>
                <w:lang w:eastAsia="fi-FI"/>
              </w:rPr>
            </w:pPr>
          </w:p>
          <w:p w14:paraId="5D555777" w14:textId="77777777" w:rsidR="00CD0E11" w:rsidRPr="00CD0E11" w:rsidRDefault="00CD0E11" w:rsidP="00CD0E11">
            <w:pPr>
              <w:widowControl w:val="0"/>
              <w:tabs>
                <w:tab w:val="left" w:pos="0"/>
                <w:tab w:val="left" w:pos="1296"/>
                <w:tab w:val="left" w:pos="2592"/>
                <w:tab w:val="left" w:pos="3888"/>
                <w:tab w:val="left" w:pos="5184"/>
                <w:tab w:val="left" w:pos="6480"/>
                <w:tab w:val="left" w:pos="7776"/>
                <w:tab w:val="left" w:pos="9072"/>
                <w:tab w:val="left" w:pos="10368"/>
              </w:tabs>
              <w:spacing w:after="58" w:line="240" w:lineRule="auto"/>
              <w:rPr>
                <w:rFonts w:ascii="Times New Roman" w:eastAsia="Times New Roman" w:hAnsi="Times New Roman" w:cs="Times New Roman"/>
                <w:snapToGrid w:val="0"/>
                <w:sz w:val="24"/>
                <w:szCs w:val="24"/>
                <w:lang w:eastAsia="fi-FI"/>
              </w:rPr>
            </w:pPr>
            <w:r w:rsidRPr="00CD0E11">
              <w:rPr>
                <w:rFonts w:ascii="Times New Roman" w:eastAsia="Times New Roman" w:hAnsi="Times New Roman" w:cs="Times New Roman"/>
                <w:snapToGrid w:val="0"/>
                <w:sz w:val="24"/>
                <w:szCs w:val="24"/>
                <w:lang w:eastAsia="fi-FI"/>
              </w:rPr>
              <w:t>90</w:t>
            </w:r>
          </w:p>
        </w:tc>
      </w:tr>
      <w:tr w:rsidR="00CD0E11" w:rsidRPr="00CD0E11" w14:paraId="22B789F5" w14:textId="77777777" w:rsidTr="00A0082C">
        <w:tc>
          <w:tcPr>
            <w:tcW w:w="2420" w:type="dxa"/>
            <w:tcBorders>
              <w:top w:val="single" w:sz="7" w:space="0" w:color="000000"/>
              <w:left w:val="single" w:sz="7" w:space="0" w:color="000000"/>
              <w:bottom w:val="single" w:sz="7" w:space="0" w:color="000000"/>
              <w:right w:val="single" w:sz="7" w:space="0" w:color="000000"/>
            </w:tcBorders>
          </w:tcPr>
          <w:p w14:paraId="3A67ACCA" w14:textId="77777777" w:rsidR="00CD0E11" w:rsidRPr="00CD0E11" w:rsidRDefault="00CD0E11" w:rsidP="00CD0E11">
            <w:pPr>
              <w:widowControl w:val="0"/>
              <w:spacing w:after="0" w:line="120" w:lineRule="exact"/>
              <w:rPr>
                <w:rFonts w:ascii="Times New Roman" w:eastAsia="Times New Roman" w:hAnsi="Times New Roman" w:cs="Times New Roman"/>
                <w:snapToGrid w:val="0"/>
                <w:sz w:val="24"/>
                <w:szCs w:val="24"/>
                <w:lang w:eastAsia="fi-FI"/>
              </w:rPr>
            </w:pPr>
          </w:p>
          <w:p w14:paraId="365CA676" w14:textId="77777777" w:rsidR="00CD0E11" w:rsidRPr="00CD0E11" w:rsidRDefault="00CD0E11" w:rsidP="00CD0E11">
            <w:pPr>
              <w:widowControl w:val="0"/>
              <w:tabs>
                <w:tab w:val="left" w:pos="0"/>
                <w:tab w:val="left" w:pos="1296"/>
                <w:tab w:val="left" w:pos="2592"/>
                <w:tab w:val="left" w:pos="3888"/>
                <w:tab w:val="left" w:pos="5184"/>
                <w:tab w:val="left" w:pos="6480"/>
                <w:tab w:val="left" w:pos="7776"/>
                <w:tab w:val="left" w:pos="9072"/>
                <w:tab w:val="left" w:pos="10368"/>
              </w:tabs>
              <w:spacing w:after="58" w:line="240" w:lineRule="auto"/>
              <w:rPr>
                <w:rFonts w:ascii="Times New Roman" w:eastAsia="Times New Roman" w:hAnsi="Times New Roman" w:cs="Times New Roman"/>
                <w:snapToGrid w:val="0"/>
                <w:sz w:val="24"/>
                <w:szCs w:val="24"/>
                <w:lang w:eastAsia="fi-FI"/>
              </w:rPr>
            </w:pPr>
            <w:r w:rsidRPr="00CD0E11">
              <w:rPr>
                <w:rFonts w:ascii="Times New Roman" w:eastAsia="Times New Roman" w:hAnsi="Times New Roman" w:cs="Times New Roman"/>
                <w:snapToGrid w:val="0"/>
                <w:sz w:val="24"/>
                <w:szCs w:val="24"/>
                <w:lang w:eastAsia="fi-FI"/>
              </w:rPr>
              <w:t xml:space="preserve">suodatettu </w:t>
            </w:r>
            <w:proofErr w:type="gramStart"/>
            <w:r w:rsidRPr="00CD0E11">
              <w:rPr>
                <w:rFonts w:ascii="Times New Roman" w:eastAsia="Times New Roman" w:hAnsi="Times New Roman" w:cs="Times New Roman"/>
                <w:snapToGrid w:val="0"/>
                <w:sz w:val="24"/>
                <w:szCs w:val="24"/>
                <w:lang w:eastAsia="fi-FI"/>
              </w:rPr>
              <w:t>ilma  m</w:t>
            </w:r>
            <w:proofErr w:type="gramEnd"/>
            <w:r w:rsidRPr="00CD0E11">
              <w:rPr>
                <w:rFonts w:ascii="Times New Roman" w:eastAsia="Times New Roman" w:hAnsi="Times New Roman" w:cs="Times New Roman"/>
                <w:snapToGrid w:val="0"/>
                <w:sz w:val="24"/>
                <w:szCs w:val="24"/>
                <w:lang w:eastAsia="fi-FI"/>
              </w:rPr>
              <w:t>3/h</w:t>
            </w:r>
          </w:p>
        </w:tc>
        <w:tc>
          <w:tcPr>
            <w:tcW w:w="1016" w:type="dxa"/>
            <w:tcBorders>
              <w:top w:val="single" w:sz="7" w:space="0" w:color="000000"/>
              <w:left w:val="single" w:sz="7" w:space="0" w:color="000000"/>
              <w:bottom w:val="single" w:sz="7" w:space="0" w:color="000000"/>
              <w:right w:val="single" w:sz="7" w:space="0" w:color="000000"/>
            </w:tcBorders>
          </w:tcPr>
          <w:p w14:paraId="1B6AD7FC" w14:textId="77777777" w:rsidR="00CD0E11" w:rsidRPr="00CD0E11" w:rsidRDefault="00CD0E11" w:rsidP="00CD0E11">
            <w:pPr>
              <w:widowControl w:val="0"/>
              <w:spacing w:after="0" w:line="120" w:lineRule="exact"/>
              <w:rPr>
                <w:rFonts w:ascii="Times New Roman" w:eastAsia="Times New Roman" w:hAnsi="Times New Roman" w:cs="Times New Roman"/>
                <w:snapToGrid w:val="0"/>
                <w:sz w:val="24"/>
                <w:szCs w:val="24"/>
                <w:lang w:eastAsia="fi-FI"/>
              </w:rPr>
            </w:pPr>
          </w:p>
          <w:p w14:paraId="6CEC8D3A" w14:textId="77777777" w:rsidR="00CD0E11" w:rsidRPr="00CD0E11" w:rsidRDefault="00CD0E11" w:rsidP="00CD0E11">
            <w:pPr>
              <w:widowControl w:val="0"/>
              <w:tabs>
                <w:tab w:val="left" w:pos="0"/>
                <w:tab w:val="left" w:pos="1296"/>
                <w:tab w:val="left" w:pos="2592"/>
                <w:tab w:val="left" w:pos="3888"/>
                <w:tab w:val="left" w:pos="5184"/>
                <w:tab w:val="left" w:pos="6480"/>
                <w:tab w:val="left" w:pos="7776"/>
                <w:tab w:val="left" w:pos="9072"/>
                <w:tab w:val="left" w:pos="10368"/>
              </w:tabs>
              <w:spacing w:after="58" w:line="240" w:lineRule="auto"/>
              <w:rPr>
                <w:rFonts w:ascii="Times New Roman" w:eastAsia="Times New Roman" w:hAnsi="Times New Roman" w:cs="Times New Roman"/>
                <w:snapToGrid w:val="0"/>
                <w:sz w:val="24"/>
                <w:szCs w:val="24"/>
                <w:lang w:eastAsia="fi-FI"/>
              </w:rPr>
            </w:pPr>
            <w:r w:rsidRPr="00CD0E11">
              <w:rPr>
                <w:rFonts w:ascii="Times New Roman" w:eastAsia="Times New Roman" w:hAnsi="Times New Roman" w:cs="Times New Roman"/>
                <w:snapToGrid w:val="0"/>
                <w:sz w:val="24"/>
                <w:szCs w:val="24"/>
                <w:lang w:eastAsia="fi-FI"/>
              </w:rPr>
              <w:t>80</w:t>
            </w:r>
          </w:p>
        </w:tc>
        <w:tc>
          <w:tcPr>
            <w:tcW w:w="992" w:type="dxa"/>
            <w:tcBorders>
              <w:top w:val="single" w:sz="7" w:space="0" w:color="000000"/>
              <w:left w:val="single" w:sz="7" w:space="0" w:color="000000"/>
              <w:bottom w:val="single" w:sz="7" w:space="0" w:color="000000"/>
              <w:right w:val="single" w:sz="7" w:space="0" w:color="000000"/>
            </w:tcBorders>
          </w:tcPr>
          <w:p w14:paraId="49F2CA21" w14:textId="77777777" w:rsidR="00CD0E11" w:rsidRPr="00CD0E11" w:rsidRDefault="00CD0E11" w:rsidP="00CD0E11">
            <w:pPr>
              <w:widowControl w:val="0"/>
              <w:spacing w:after="0" w:line="120" w:lineRule="exact"/>
              <w:rPr>
                <w:rFonts w:ascii="Times New Roman" w:eastAsia="Times New Roman" w:hAnsi="Times New Roman" w:cs="Times New Roman"/>
                <w:snapToGrid w:val="0"/>
                <w:sz w:val="24"/>
                <w:szCs w:val="24"/>
                <w:lang w:eastAsia="fi-FI"/>
              </w:rPr>
            </w:pPr>
          </w:p>
          <w:p w14:paraId="024128BC" w14:textId="77777777" w:rsidR="00CD0E11" w:rsidRPr="00CD0E11" w:rsidRDefault="00CD0E11" w:rsidP="00CD0E11">
            <w:pPr>
              <w:widowControl w:val="0"/>
              <w:tabs>
                <w:tab w:val="left" w:pos="0"/>
                <w:tab w:val="left" w:pos="1296"/>
                <w:tab w:val="left" w:pos="2592"/>
                <w:tab w:val="left" w:pos="3888"/>
                <w:tab w:val="left" w:pos="5184"/>
                <w:tab w:val="left" w:pos="6480"/>
                <w:tab w:val="left" w:pos="7776"/>
                <w:tab w:val="left" w:pos="9072"/>
                <w:tab w:val="left" w:pos="10368"/>
              </w:tabs>
              <w:spacing w:after="58" w:line="240" w:lineRule="auto"/>
              <w:rPr>
                <w:rFonts w:ascii="Times New Roman" w:eastAsia="Times New Roman" w:hAnsi="Times New Roman" w:cs="Times New Roman"/>
                <w:snapToGrid w:val="0"/>
                <w:sz w:val="24"/>
                <w:szCs w:val="24"/>
                <w:lang w:eastAsia="fi-FI"/>
              </w:rPr>
            </w:pPr>
            <w:r w:rsidRPr="00CD0E11">
              <w:rPr>
                <w:rFonts w:ascii="Times New Roman" w:eastAsia="Times New Roman" w:hAnsi="Times New Roman" w:cs="Times New Roman"/>
                <w:snapToGrid w:val="0"/>
                <w:sz w:val="24"/>
                <w:szCs w:val="24"/>
                <w:lang w:eastAsia="fi-FI"/>
              </w:rPr>
              <w:t>160</w:t>
            </w:r>
          </w:p>
        </w:tc>
        <w:tc>
          <w:tcPr>
            <w:tcW w:w="851" w:type="dxa"/>
            <w:tcBorders>
              <w:top w:val="single" w:sz="7" w:space="0" w:color="000000"/>
              <w:left w:val="single" w:sz="7" w:space="0" w:color="000000"/>
              <w:bottom w:val="single" w:sz="7" w:space="0" w:color="000000"/>
              <w:right w:val="single" w:sz="7" w:space="0" w:color="000000"/>
            </w:tcBorders>
          </w:tcPr>
          <w:p w14:paraId="18C4787C" w14:textId="77777777" w:rsidR="00CD0E11" w:rsidRPr="00CD0E11" w:rsidRDefault="00CD0E11" w:rsidP="00CD0E11">
            <w:pPr>
              <w:widowControl w:val="0"/>
              <w:spacing w:after="0" w:line="120" w:lineRule="exact"/>
              <w:rPr>
                <w:rFonts w:ascii="Times New Roman" w:eastAsia="Times New Roman" w:hAnsi="Times New Roman" w:cs="Times New Roman"/>
                <w:snapToGrid w:val="0"/>
                <w:sz w:val="24"/>
                <w:szCs w:val="24"/>
                <w:lang w:eastAsia="fi-FI"/>
              </w:rPr>
            </w:pPr>
          </w:p>
          <w:p w14:paraId="444EEBC4" w14:textId="77777777" w:rsidR="00CD0E11" w:rsidRPr="00CD0E11" w:rsidRDefault="00CD0E11" w:rsidP="00CD0E11">
            <w:pPr>
              <w:widowControl w:val="0"/>
              <w:tabs>
                <w:tab w:val="left" w:pos="0"/>
                <w:tab w:val="left" w:pos="1296"/>
                <w:tab w:val="left" w:pos="2592"/>
                <w:tab w:val="left" w:pos="3888"/>
                <w:tab w:val="left" w:pos="5184"/>
                <w:tab w:val="left" w:pos="6480"/>
                <w:tab w:val="left" w:pos="7776"/>
                <w:tab w:val="left" w:pos="9072"/>
                <w:tab w:val="left" w:pos="10368"/>
              </w:tabs>
              <w:spacing w:after="58" w:line="240" w:lineRule="auto"/>
              <w:rPr>
                <w:rFonts w:ascii="Times New Roman" w:eastAsia="Times New Roman" w:hAnsi="Times New Roman" w:cs="Times New Roman"/>
                <w:snapToGrid w:val="0"/>
                <w:sz w:val="24"/>
                <w:szCs w:val="24"/>
                <w:lang w:eastAsia="fi-FI"/>
              </w:rPr>
            </w:pPr>
            <w:r w:rsidRPr="00CD0E11">
              <w:rPr>
                <w:rFonts w:ascii="Times New Roman" w:eastAsia="Times New Roman" w:hAnsi="Times New Roman" w:cs="Times New Roman"/>
                <w:snapToGrid w:val="0"/>
                <w:sz w:val="24"/>
                <w:szCs w:val="24"/>
                <w:lang w:eastAsia="fi-FI"/>
              </w:rPr>
              <w:t>240</w:t>
            </w:r>
          </w:p>
        </w:tc>
      </w:tr>
      <w:tr w:rsidR="00CD0E11" w:rsidRPr="00CD0E11" w14:paraId="4D6DB0D3" w14:textId="77777777" w:rsidTr="00A0082C">
        <w:tc>
          <w:tcPr>
            <w:tcW w:w="2420" w:type="dxa"/>
            <w:tcBorders>
              <w:top w:val="single" w:sz="7" w:space="0" w:color="000000"/>
              <w:left w:val="single" w:sz="7" w:space="0" w:color="000000"/>
              <w:bottom w:val="single" w:sz="7" w:space="0" w:color="000000"/>
              <w:right w:val="single" w:sz="7" w:space="0" w:color="000000"/>
            </w:tcBorders>
          </w:tcPr>
          <w:p w14:paraId="763447FA" w14:textId="77777777" w:rsidR="00CD0E11" w:rsidRPr="00CD0E11" w:rsidRDefault="00CD0E11" w:rsidP="00CD0E11">
            <w:pPr>
              <w:widowControl w:val="0"/>
              <w:spacing w:after="0" w:line="120" w:lineRule="exact"/>
              <w:rPr>
                <w:rFonts w:ascii="Times New Roman" w:eastAsia="Times New Roman" w:hAnsi="Times New Roman" w:cs="Times New Roman"/>
                <w:snapToGrid w:val="0"/>
                <w:sz w:val="24"/>
                <w:szCs w:val="24"/>
                <w:lang w:eastAsia="fi-FI"/>
              </w:rPr>
            </w:pPr>
          </w:p>
          <w:p w14:paraId="4EBA4911" w14:textId="77777777" w:rsidR="00CD0E11" w:rsidRPr="00CD0E11" w:rsidRDefault="00CD0E11" w:rsidP="00CD0E11">
            <w:pPr>
              <w:widowControl w:val="0"/>
              <w:tabs>
                <w:tab w:val="left" w:pos="0"/>
                <w:tab w:val="left" w:pos="1296"/>
                <w:tab w:val="left" w:pos="2592"/>
                <w:tab w:val="left" w:pos="3888"/>
                <w:tab w:val="left" w:pos="5184"/>
                <w:tab w:val="left" w:pos="6480"/>
                <w:tab w:val="left" w:pos="7776"/>
                <w:tab w:val="left" w:pos="9072"/>
                <w:tab w:val="left" w:pos="10368"/>
              </w:tabs>
              <w:spacing w:after="58" w:line="240" w:lineRule="auto"/>
              <w:rPr>
                <w:rFonts w:ascii="Times New Roman" w:eastAsia="Times New Roman" w:hAnsi="Times New Roman" w:cs="Times New Roman"/>
                <w:snapToGrid w:val="0"/>
                <w:sz w:val="24"/>
                <w:szCs w:val="24"/>
                <w:lang w:eastAsia="fi-FI"/>
              </w:rPr>
            </w:pPr>
            <w:r w:rsidRPr="00CD0E11">
              <w:rPr>
                <w:rFonts w:ascii="Times New Roman" w:eastAsia="Times New Roman" w:hAnsi="Times New Roman" w:cs="Times New Roman"/>
                <w:snapToGrid w:val="0"/>
                <w:sz w:val="24"/>
                <w:szCs w:val="24"/>
                <w:lang w:eastAsia="fi-FI"/>
              </w:rPr>
              <w:t>ohitusilma   m3/h</w:t>
            </w:r>
          </w:p>
        </w:tc>
        <w:tc>
          <w:tcPr>
            <w:tcW w:w="1016" w:type="dxa"/>
            <w:tcBorders>
              <w:top w:val="single" w:sz="7" w:space="0" w:color="000000"/>
              <w:left w:val="single" w:sz="7" w:space="0" w:color="000000"/>
              <w:bottom w:val="single" w:sz="7" w:space="0" w:color="000000"/>
              <w:right w:val="single" w:sz="7" w:space="0" w:color="000000"/>
            </w:tcBorders>
          </w:tcPr>
          <w:p w14:paraId="5B91E5C5" w14:textId="77777777" w:rsidR="00CD0E11" w:rsidRPr="00CD0E11" w:rsidRDefault="00CD0E11" w:rsidP="00CD0E11">
            <w:pPr>
              <w:widowControl w:val="0"/>
              <w:spacing w:after="0" w:line="120" w:lineRule="exact"/>
              <w:rPr>
                <w:rFonts w:ascii="Times New Roman" w:eastAsia="Times New Roman" w:hAnsi="Times New Roman" w:cs="Times New Roman"/>
                <w:snapToGrid w:val="0"/>
                <w:sz w:val="24"/>
                <w:szCs w:val="24"/>
                <w:lang w:eastAsia="fi-FI"/>
              </w:rPr>
            </w:pPr>
          </w:p>
          <w:p w14:paraId="0728932E" w14:textId="77777777" w:rsidR="00CD0E11" w:rsidRPr="00CD0E11" w:rsidRDefault="00CD0E11" w:rsidP="00CD0E11">
            <w:pPr>
              <w:widowControl w:val="0"/>
              <w:tabs>
                <w:tab w:val="left" w:pos="0"/>
                <w:tab w:val="left" w:pos="1296"/>
                <w:tab w:val="left" w:pos="2592"/>
                <w:tab w:val="left" w:pos="3888"/>
                <w:tab w:val="left" w:pos="5184"/>
                <w:tab w:val="left" w:pos="6480"/>
                <w:tab w:val="left" w:pos="7776"/>
                <w:tab w:val="left" w:pos="9072"/>
                <w:tab w:val="left" w:pos="10368"/>
              </w:tabs>
              <w:spacing w:after="58" w:line="240" w:lineRule="auto"/>
              <w:rPr>
                <w:rFonts w:ascii="Times New Roman" w:eastAsia="Times New Roman" w:hAnsi="Times New Roman" w:cs="Times New Roman"/>
                <w:snapToGrid w:val="0"/>
                <w:sz w:val="24"/>
                <w:szCs w:val="24"/>
                <w:lang w:eastAsia="fi-FI"/>
              </w:rPr>
            </w:pPr>
            <w:r w:rsidRPr="00CD0E11">
              <w:rPr>
                <w:rFonts w:ascii="Times New Roman" w:eastAsia="Times New Roman" w:hAnsi="Times New Roman" w:cs="Times New Roman"/>
                <w:snapToGrid w:val="0"/>
                <w:sz w:val="24"/>
                <w:szCs w:val="24"/>
                <w:lang w:eastAsia="fi-FI"/>
              </w:rPr>
              <w:t>200</w:t>
            </w:r>
          </w:p>
        </w:tc>
        <w:tc>
          <w:tcPr>
            <w:tcW w:w="992" w:type="dxa"/>
            <w:tcBorders>
              <w:top w:val="single" w:sz="7" w:space="0" w:color="000000"/>
              <w:left w:val="single" w:sz="7" w:space="0" w:color="000000"/>
              <w:bottom w:val="single" w:sz="7" w:space="0" w:color="000000"/>
              <w:right w:val="single" w:sz="7" w:space="0" w:color="000000"/>
            </w:tcBorders>
          </w:tcPr>
          <w:p w14:paraId="3AA312AB" w14:textId="77777777" w:rsidR="00CD0E11" w:rsidRPr="00CD0E11" w:rsidRDefault="00CD0E11" w:rsidP="00CD0E11">
            <w:pPr>
              <w:widowControl w:val="0"/>
              <w:spacing w:after="0" w:line="120" w:lineRule="exact"/>
              <w:rPr>
                <w:rFonts w:ascii="Times New Roman" w:eastAsia="Times New Roman" w:hAnsi="Times New Roman" w:cs="Times New Roman"/>
                <w:snapToGrid w:val="0"/>
                <w:sz w:val="24"/>
                <w:szCs w:val="24"/>
                <w:lang w:eastAsia="fi-FI"/>
              </w:rPr>
            </w:pPr>
          </w:p>
          <w:p w14:paraId="1D10047D" w14:textId="77777777" w:rsidR="00CD0E11" w:rsidRPr="00CD0E11" w:rsidRDefault="00CD0E11" w:rsidP="00CD0E11">
            <w:pPr>
              <w:widowControl w:val="0"/>
              <w:tabs>
                <w:tab w:val="left" w:pos="0"/>
                <w:tab w:val="left" w:pos="1296"/>
                <w:tab w:val="left" w:pos="2592"/>
                <w:tab w:val="left" w:pos="3888"/>
                <w:tab w:val="left" w:pos="5184"/>
                <w:tab w:val="left" w:pos="6480"/>
                <w:tab w:val="left" w:pos="7776"/>
                <w:tab w:val="left" w:pos="9072"/>
                <w:tab w:val="left" w:pos="10368"/>
              </w:tabs>
              <w:spacing w:after="58" w:line="240" w:lineRule="auto"/>
              <w:rPr>
                <w:rFonts w:ascii="Times New Roman" w:eastAsia="Times New Roman" w:hAnsi="Times New Roman" w:cs="Times New Roman"/>
                <w:snapToGrid w:val="0"/>
                <w:sz w:val="24"/>
                <w:szCs w:val="24"/>
                <w:lang w:eastAsia="fi-FI"/>
              </w:rPr>
            </w:pPr>
            <w:r w:rsidRPr="00CD0E11">
              <w:rPr>
                <w:rFonts w:ascii="Times New Roman" w:eastAsia="Times New Roman" w:hAnsi="Times New Roman" w:cs="Times New Roman"/>
                <w:snapToGrid w:val="0"/>
                <w:sz w:val="24"/>
                <w:szCs w:val="24"/>
                <w:lang w:eastAsia="fi-FI"/>
              </w:rPr>
              <w:t>400</w:t>
            </w:r>
          </w:p>
        </w:tc>
        <w:tc>
          <w:tcPr>
            <w:tcW w:w="851" w:type="dxa"/>
            <w:tcBorders>
              <w:top w:val="single" w:sz="7" w:space="0" w:color="000000"/>
              <w:left w:val="single" w:sz="7" w:space="0" w:color="000000"/>
              <w:bottom w:val="single" w:sz="7" w:space="0" w:color="000000"/>
              <w:right w:val="single" w:sz="7" w:space="0" w:color="000000"/>
            </w:tcBorders>
          </w:tcPr>
          <w:p w14:paraId="0A88E523" w14:textId="77777777" w:rsidR="00CD0E11" w:rsidRPr="00CD0E11" w:rsidRDefault="00CD0E11" w:rsidP="00CD0E11">
            <w:pPr>
              <w:widowControl w:val="0"/>
              <w:spacing w:after="0" w:line="120" w:lineRule="exact"/>
              <w:rPr>
                <w:rFonts w:ascii="Times New Roman" w:eastAsia="Times New Roman" w:hAnsi="Times New Roman" w:cs="Times New Roman"/>
                <w:snapToGrid w:val="0"/>
                <w:sz w:val="24"/>
                <w:szCs w:val="24"/>
                <w:lang w:eastAsia="fi-FI"/>
              </w:rPr>
            </w:pPr>
          </w:p>
          <w:p w14:paraId="40CB2C42" w14:textId="77777777" w:rsidR="00CD0E11" w:rsidRPr="00CD0E11" w:rsidRDefault="00CD0E11" w:rsidP="00CD0E11">
            <w:pPr>
              <w:widowControl w:val="0"/>
              <w:tabs>
                <w:tab w:val="left" w:pos="0"/>
                <w:tab w:val="left" w:pos="1296"/>
                <w:tab w:val="left" w:pos="2592"/>
                <w:tab w:val="left" w:pos="3888"/>
                <w:tab w:val="left" w:pos="5184"/>
                <w:tab w:val="left" w:pos="6480"/>
                <w:tab w:val="left" w:pos="7776"/>
                <w:tab w:val="left" w:pos="9072"/>
                <w:tab w:val="left" w:pos="10368"/>
              </w:tabs>
              <w:spacing w:after="58" w:line="240" w:lineRule="auto"/>
              <w:rPr>
                <w:rFonts w:ascii="Times New Roman" w:eastAsia="Times New Roman" w:hAnsi="Times New Roman" w:cs="Times New Roman"/>
                <w:snapToGrid w:val="0"/>
                <w:sz w:val="24"/>
                <w:szCs w:val="24"/>
                <w:lang w:eastAsia="fi-FI"/>
              </w:rPr>
            </w:pPr>
            <w:r w:rsidRPr="00CD0E11">
              <w:rPr>
                <w:rFonts w:ascii="Times New Roman" w:eastAsia="Times New Roman" w:hAnsi="Times New Roman" w:cs="Times New Roman"/>
                <w:snapToGrid w:val="0"/>
                <w:sz w:val="24"/>
                <w:szCs w:val="24"/>
                <w:lang w:eastAsia="fi-FI"/>
              </w:rPr>
              <w:t>600</w:t>
            </w:r>
          </w:p>
        </w:tc>
      </w:tr>
      <w:tr w:rsidR="00CD0E11" w:rsidRPr="00CD0E11" w14:paraId="3C5A260C" w14:textId="77777777" w:rsidTr="00A0082C">
        <w:tc>
          <w:tcPr>
            <w:tcW w:w="2420" w:type="dxa"/>
            <w:tcBorders>
              <w:top w:val="single" w:sz="7" w:space="0" w:color="000000"/>
              <w:left w:val="single" w:sz="7" w:space="0" w:color="000000"/>
              <w:bottom w:val="single" w:sz="7" w:space="0" w:color="000000"/>
              <w:right w:val="single" w:sz="7" w:space="0" w:color="000000"/>
            </w:tcBorders>
          </w:tcPr>
          <w:p w14:paraId="0425681F" w14:textId="77777777" w:rsidR="00CD0E11" w:rsidRPr="00CD0E11" w:rsidRDefault="00CD0E11" w:rsidP="00CD0E11">
            <w:pPr>
              <w:widowControl w:val="0"/>
              <w:spacing w:after="0" w:line="120" w:lineRule="exact"/>
              <w:rPr>
                <w:rFonts w:ascii="Times New Roman" w:eastAsia="Times New Roman" w:hAnsi="Times New Roman" w:cs="Times New Roman"/>
                <w:snapToGrid w:val="0"/>
                <w:sz w:val="24"/>
                <w:szCs w:val="24"/>
                <w:lang w:eastAsia="fi-FI"/>
              </w:rPr>
            </w:pPr>
          </w:p>
          <w:p w14:paraId="2A181C18" w14:textId="77777777" w:rsidR="00CD0E11" w:rsidRPr="00CD0E11" w:rsidRDefault="00CD0E11" w:rsidP="00CD0E11">
            <w:pPr>
              <w:widowControl w:val="0"/>
              <w:tabs>
                <w:tab w:val="left" w:pos="0"/>
                <w:tab w:val="left" w:pos="1296"/>
                <w:tab w:val="left" w:pos="2592"/>
                <w:tab w:val="left" w:pos="3888"/>
                <w:tab w:val="left" w:pos="5184"/>
                <w:tab w:val="left" w:pos="6480"/>
                <w:tab w:val="left" w:pos="7776"/>
                <w:tab w:val="left" w:pos="9072"/>
                <w:tab w:val="left" w:pos="10368"/>
              </w:tabs>
              <w:spacing w:after="58" w:line="240" w:lineRule="auto"/>
              <w:rPr>
                <w:rFonts w:ascii="Times New Roman" w:eastAsia="Times New Roman" w:hAnsi="Times New Roman" w:cs="Times New Roman"/>
                <w:snapToGrid w:val="0"/>
                <w:sz w:val="24"/>
                <w:szCs w:val="24"/>
                <w:lang w:eastAsia="fi-FI"/>
              </w:rPr>
            </w:pPr>
            <w:r w:rsidRPr="00CD0E11">
              <w:rPr>
                <w:rFonts w:ascii="Times New Roman" w:eastAsia="Times New Roman" w:hAnsi="Times New Roman" w:cs="Times New Roman"/>
                <w:snapToGrid w:val="0"/>
                <w:sz w:val="24"/>
                <w:szCs w:val="24"/>
                <w:lang w:eastAsia="fi-FI"/>
              </w:rPr>
              <w:t>ylipaineventtiili</w:t>
            </w:r>
          </w:p>
        </w:tc>
        <w:tc>
          <w:tcPr>
            <w:tcW w:w="1016" w:type="dxa"/>
            <w:tcBorders>
              <w:top w:val="single" w:sz="7" w:space="0" w:color="000000"/>
              <w:left w:val="single" w:sz="7" w:space="0" w:color="000000"/>
              <w:bottom w:val="single" w:sz="7" w:space="0" w:color="000000"/>
              <w:right w:val="single" w:sz="7" w:space="0" w:color="000000"/>
            </w:tcBorders>
          </w:tcPr>
          <w:p w14:paraId="79FA8C59" w14:textId="77777777" w:rsidR="00CD0E11" w:rsidRPr="00CD0E11" w:rsidRDefault="00CD0E11" w:rsidP="00CD0E11">
            <w:pPr>
              <w:widowControl w:val="0"/>
              <w:spacing w:after="0" w:line="120" w:lineRule="exact"/>
              <w:rPr>
                <w:rFonts w:ascii="Times New Roman" w:eastAsia="Times New Roman" w:hAnsi="Times New Roman" w:cs="Times New Roman"/>
                <w:snapToGrid w:val="0"/>
                <w:sz w:val="24"/>
                <w:szCs w:val="24"/>
                <w:lang w:eastAsia="fi-FI"/>
              </w:rPr>
            </w:pPr>
          </w:p>
          <w:p w14:paraId="1BE7250D" w14:textId="77777777" w:rsidR="00CD0E11" w:rsidRPr="00CD0E11" w:rsidRDefault="00CD0E11" w:rsidP="00CD0E11">
            <w:pPr>
              <w:widowControl w:val="0"/>
              <w:tabs>
                <w:tab w:val="left" w:pos="0"/>
                <w:tab w:val="left" w:pos="1296"/>
                <w:tab w:val="left" w:pos="2592"/>
                <w:tab w:val="left" w:pos="3888"/>
                <w:tab w:val="left" w:pos="5184"/>
                <w:tab w:val="left" w:pos="6480"/>
                <w:tab w:val="left" w:pos="7776"/>
                <w:tab w:val="left" w:pos="9072"/>
                <w:tab w:val="left" w:pos="10368"/>
              </w:tabs>
              <w:spacing w:after="58" w:line="240" w:lineRule="auto"/>
              <w:rPr>
                <w:rFonts w:ascii="Times New Roman" w:eastAsia="Times New Roman" w:hAnsi="Times New Roman" w:cs="Times New Roman"/>
                <w:snapToGrid w:val="0"/>
                <w:sz w:val="24"/>
                <w:szCs w:val="24"/>
                <w:lang w:eastAsia="fi-FI"/>
              </w:rPr>
            </w:pPr>
            <w:r w:rsidRPr="00CD0E11">
              <w:rPr>
                <w:rFonts w:ascii="Times New Roman" w:eastAsia="Times New Roman" w:hAnsi="Times New Roman" w:cs="Times New Roman"/>
                <w:snapToGrid w:val="0"/>
                <w:sz w:val="24"/>
                <w:szCs w:val="24"/>
                <w:lang w:eastAsia="fi-FI"/>
              </w:rPr>
              <w:t>1</w:t>
            </w:r>
          </w:p>
        </w:tc>
        <w:tc>
          <w:tcPr>
            <w:tcW w:w="992" w:type="dxa"/>
            <w:tcBorders>
              <w:top w:val="single" w:sz="7" w:space="0" w:color="000000"/>
              <w:left w:val="single" w:sz="7" w:space="0" w:color="000000"/>
              <w:bottom w:val="single" w:sz="7" w:space="0" w:color="000000"/>
              <w:right w:val="single" w:sz="7" w:space="0" w:color="000000"/>
            </w:tcBorders>
          </w:tcPr>
          <w:p w14:paraId="0D851ACC" w14:textId="77777777" w:rsidR="00CD0E11" w:rsidRPr="00CD0E11" w:rsidRDefault="00CD0E11" w:rsidP="00CD0E11">
            <w:pPr>
              <w:widowControl w:val="0"/>
              <w:spacing w:after="0" w:line="120" w:lineRule="exact"/>
              <w:rPr>
                <w:rFonts w:ascii="Times New Roman" w:eastAsia="Times New Roman" w:hAnsi="Times New Roman" w:cs="Times New Roman"/>
                <w:snapToGrid w:val="0"/>
                <w:sz w:val="24"/>
                <w:szCs w:val="24"/>
                <w:lang w:eastAsia="fi-FI"/>
              </w:rPr>
            </w:pPr>
          </w:p>
          <w:p w14:paraId="4661CAFE" w14:textId="77777777" w:rsidR="00CD0E11" w:rsidRPr="00CD0E11" w:rsidRDefault="00CD0E11" w:rsidP="00CD0E11">
            <w:pPr>
              <w:widowControl w:val="0"/>
              <w:tabs>
                <w:tab w:val="left" w:pos="0"/>
                <w:tab w:val="left" w:pos="1296"/>
                <w:tab w:val="left" w:pos="2592"/>
                <w:tab w:val="left" w:pos="3888"/>
                <w:tab w:val="left" w:pos="5184"/>
                <w:tab w:val="left" w:pos="6480"/>
                <w:tab w:val="left" w:pos="7776"/>
                <w:tab w:val="left" w:pos="9072"/>
                <w:tab w:val="left" w:pos="10368"/>
              </w:tabs>
              <w:spacing w:after="58" w:line="240" w:lineRule="auto"/>
              <w:rPr>
                <w:rFonts w:ascii="Times New Roman" w:eastAsia="Times New Roman" w:hAnsi="Times New Roman" w:cs="Times New Roman"/>
                <w:snapToGrid w:val="0"/>
                <w:sz w:val="24"/>
                <w:szCs w:val="24"/>
                <w:lang w:eastAsia="fi-FI"/>
              </w:rPr>
            </w:pPr>
            <w:r w:rsidRPr="00CD0E11">
              <w:rPr>
                <w:rFonts w:ascii="Times New Roman" w:eastAsia="Times New Roman" w:hAnsi="Times New Roman" w:cs="Times New Roman"/>
                <w:snapToGrid w:val="0"/>
                <w:sz w:val="24"/>
                <w:szCs w:val="24"/>
                <w:lang w:eastAsia="fi-FI"/>
              </w:rPr>
              <w:t>2</w:t>
            </w:r>
          </w:p>
        </w:tc>
        <w:tc>
          <w:tcPr>
            <w:tcW w:w="851" w:type="dxa"/>
            <w:tcBorders>
              <w:top w:val="single" w:sz="7" w:space="0" w:color="000000"/>
              <w:left w:val="single" w:sz="7" w:space="0" w:color="000000"/>
              <w:bottom w:val="single" w:sz="7" w:space="0" w:color="000000"/>
              <w:right w:val="single" w:sz="7" w:space="0" w:color="000000"/>
            </w:tcBorders>
          </w:tcPr>
          <w:p w14:paraId="30B545AB" w14:textId="77777777" w:rsidR="00CD0E11" w:rsidRPr="00CD0E11" w:rsidRDefault="00CD0E11" w:rsidP="00CD0E11">
            <w:pPr>
              <w:widowControl w:val="0"/>
              <w:spacing w:after="0" w:line="120" w:lineRule="exact"/>
              <w:rPr>
                <w:rFonts w:ascii="Times New Roman" w:eastAsia="Times New Roman" w:hAnsi="Times New Roman" w:cs="Times New Roman"/>
                <w:snapToGrid w:val="0"/>
                <w:sz w:val="24"/>
                <w:szCs w:val="24"/>
                <w:lang w:eastAsia="fi-FI"/>
              </w:rPr>
            </w:pPr>
          </w:p>
          <w:p w14:paraId="353E9154" w14:textId="77777777" w:rsidR="00CD0E11" w:rsidRPr="00CD0E11" w:rsidRDefault="00CD0E11" w:rsidP="00CD0E11">
            <w:pPr>
              <w:widowControl w:val="0"/>
              <w:tabs>
                <w:tab w:val="left" w:pos="0"/>
                <w:tab w:val="left" w:pos="1296"/>
                <w:tab w:val="left" w:pos="2592"/>
                <w:tab w:val="left" w:pos="3888"/>
                <w:tab w:val="left" w:pos="5184"/>
                <w:tab w:val="left" w:pos="6480"/>
                <w:tab w:val="left" w:pos="7776"/>
                <w:tab w:val="left" w:pos="9072"/>
                <w:tab w:val="left" w:pos="10368"/>
              </w:tabs>
              <w:spacing w:after="58" w:line="240" w:lineRule="auto"/>
              <w:rPr>
                <w:rFonts w:ascii="Times New Roman" w:eastAsia="Times New Roman" w:hAnsi="Times New Roman" w:cs="Times New Roman"/>
                <w:snapToGrid w:val="0"/>
                <w:sz w:val="24"/>
                <w:szCs w:val="24"/>
                <w:lang w:eastAsia="fi-FI"/>
              </w:rPr>
            </w:pPr>
            <w:r w:rsidRPr="00CD0E11">
              <w:rPr>
                <w:rFonts w:ascii="Times New Roman" w:eastAsia="Times New Roman" w:hAnsi="Times New Roman" w:cs="Times New Roman"/>
                <w:snapToGrid w:val="0"/>
                <w:sz w:val="24"/>
                <w:szCs w:val="24"/>
                <w:lang w:eastAsia="fi-FI"/>
              </w:rPr>
              <w:t>3</w:t>
            </w:r>
          </w:p>
        </w:tc>
      </w:tr>
      <w:tr w:rsidR="00CD0E11" w:rsidRPr="00CD0E11" w14:paraId="714E5941" w14:textId="77777777" w:rsidTr="00A0082C">
        <w:tc>
          <w:tcPr>
            <w:tcW w:w="2420" w:type="dxa"/>
            <w:tcBorders>
              <w:top w:val="single" w:sz="7" w:space="0" w:color="000000"/>
              <w:left w:val="single" w:sz="7" w:space="0" w:color="000000"/>
              <w:bottom w:val="single" w:sz="7" w:space="0" w:color="000000"/>
              <w:right w:val="single" w:sz="7" w:space="0" w:color="000000"/>
            </w:tcBorders>
          </w:tcPr>
          <w:p w14:paraId="69726EBA" w14:textId="77777777" w:rsidR="00CD0E11" w:rsidRPr="00CD0E11" w:rsidRDefault="00CD0E11" w:rsidP="00CD0E11">
            <w:pPr>
              <w:widowControl w:val="0"/>
              <w:spacing w:after="0" w:line="120" w:lineRule="exact"/>
              <w:rPr>
                <w:rFonts w:ascii="Times New Roman" w:eastAsia="Times New Roman" w:hAnsi="Times New Roman" w:cs="Times New Roman"/>
                <w:snapToGrid w:val="0"/>
                <w:sz w:val="24"/>
                <w:szCs w:val="24"/>
                <w:lang w:eastAsia="fi-FI"/>
              </w:rPr>
            </w:pPr>
          </w:p>
          <w:p w14:paraId="660EC3A3" w14:textId="77777777" w:rsidR="00CD0E11" w:rsidRPr="00CD0E11" w:rsidRDefault="00CD0E11" w:rsidP="00CD0E11">
            <w:pPr>
              <w:widowControl w:val="0"/>
              <w:tabs>
                <w:tab w:val="left" w:pos="0"/>
                <w:tab w:val="left" w:pos="1296"/>
                <w:tab w:val="left" w:pos="2592"/>
                <w:tab w:val="left" w:pos="3888"/>
                <w:tab w:val="left" w:pos="5184"/>
                <w:tab w:val="left" w:pos="6480"/>
                <w:tab w:val="left" w:pos="7776"/>
                <w:tab w:val="left" w:pos="9072"/>
                <w:tab w:val="left" w:pos="10368"/>
              </w:tabs>
              <w:spacing w:after="58" w:line="240" w:lineRule="auto"/>
              <w:rPr>
                <w:rFonts w:ascii="Times New Roman" w:eastAsia="Times New Roman" w:hAnsi="Times New Roman" w:cs="Times New Roman"/>
                <w:snapToGrid w:val="0"/>
                <w:sz w:val="24"/>
                <w:szCs w:val="24"/>
                <w:lang w:eastAsia="fi-FI"/>
              </w:rPr>
            </w:pPr>
            <w:r w:rsidRPr="00CD0E11">
              <w:rPr>
                <w:rFonts w:ascii="Times New Roman" w:eastAsia="Times New Roman" w:hAnsi="Times New Roman" w:cs="Times New Roman"/>
                <w:snapToGrid w:val="0"/>
                <w:sz w:val="24"/>
                <w:szCs w:val="24"/>
                <w:lang w:eastAsia="fi-FI"/>
              </w:rPr>
              <w:t>poistoilmaventtiili</w:t>
            </w:r>
          </w:p>
        </w:tc>
        <w:tc>
          <w:tcPr>
            <w:tcW w:w="1016" w:type="dxa"/>
            <w:tcBorders>
              <w:top w:val="single" w:sz="7" w:space="0" w:color="000000"/>
              <w:left w:val="single" w:sz="7" w:space="0" w:color="000000"/>
              <w:bottom w:val="single" w:sz="7" w:space="0" w:color="000000"/>
              <w:right w:val="single" w:sz="7" w:space="0" w:color="000000"/>
            </w:tcBorders>
          </w:tcPr>
          <w:p w14:paraId="5F743DE6" w14:textId="77777777" w:rsidR="00CD0E11" w:rsidRPr="00CD0E11" w:rsidRDefault="00CD0E11" w:rsidP="00CD0E11">
            <w:pPr>
              <w:widowControl w:val="0"/>
              <w:spacing w:after="0" w:line="120" w:lineRule="exact"/>
              <w:rPr>
                <w:rFonts w:ascii="Times New Roman" w:eastAsia="Times New Roman" w:hAnsi="Times New Roman" w:cs="Times New Roman"/>
                <w:snapToGrid w:val="0"/>
                <w:sz w:val="24"/>
                <w:szCs w:val="24"/>
                <w:lang w:eastAsia="fi-FI"/>
              </w:rPr>
            </w:pPr>
          </w:p>
          <w:p w14:paraId="097779CC" w14:textId="77777777" w:rsidR="00CD0E11" w:rsidRPr="00CD0E11" w:rsidRDefault="00CD0E11" w:rsidP="00CD0E11">
            <w:pPr>
              <w:widowControl w:val="0"/>
              <w:tabs>
                <w:tab w:val="left" w:pos="0"/>
                <w:tab w:val="left" w:pos="1296"/>
                <w:tab w:val="left" w:pos="2592"/>
                <w:tab w:val="left" w:pos="3888"/>
                <w:tab w:val="left" w:pos="5184"/>
                <w:tab w:val="left" w:pos="6480"/>
                <w:tab w:val="left" w:pos="7776"/>
                <w:tab w:val="left" w:pos="9072"/>
                <w:tab w:val="left" w:pos="10368"/>
              </w:tabs>
              <w:spacing w:after="58" w:line="240" w:lineRule="auto"/>
              <w:rPr>
                <w:rFonts w:ascii="Times New Roman" w:eastAsia="Times New Roman" w:hAnsi="Times New Roman" w:cs="Times New Roman"/>
                <w:snapToGrid w:val="0"/>
                <w:sz w:val="24"/>
                <w:szCs w:val="24"/>
                <w:lang w:eastAsia="fi-FI"/>
              </w:rPr>
            </w:pPr>
            <w:r w:rsidRPr="00CD0E11">
              <w:rPr>
                <w:rFonts w:ascii="Times New Roman" w:eastAsia="Times New Roman" w:hAnsi="Times New Roman" w:cs="Times New Roman"/>
                <w:snapToGrid w:val="0"/>
                <w:sz w:val="24"/>
                <w:szCs w:val="24"/>
                <w:lang w:eastAsia="fi-FI"/>
              </w:rPr>
              <w:t>1</w:t>
            </w:r>
          </w:p>
        </w:tc>
        <w:tc>
          <w:tcPr>
            <w:tcW w:w="992" w:type="dxa"/>
            <w:tcBorders>
              <w:top w:val="single" w:sz="7" w:space="0" w:color="000000"/>
              <w:left w:val="single" w:sz="7" w:space="0" w:color="000000"/>
              <w:bottom w:val="single" w:sz="7" w:space="0" w:color="000000"/>
              <w:right w:val="single" w:sz="7" w:space="0" w:color="000000"/>
            </w:tcBorders>
          </w:tcPr>
          <w:p w14:paraId="47884766" w14:textId="77777777" w:rsidR="00CD0E11" w:rsidRPr="00CD0E11" w:rsidRDefault="00CD0E11" w:rsidP="00CD0E11">
            <w:pPr>
              <w:widowControl w:val="0"/>
              <w:spacing w:after="0" w:line="120" w:lineRule="exact"/>
              <w:rPr>
                <w:rFonts w:ascii="Times New Roman" w:eastAsia="Times New Roman" w:hAnsi="Times New Roman" w:cs="Times New Roman"/>
                <w:snapToGrid w:val="0"/>
                <w:sz w:val="24"/>
                <w:szCs w:val="24"/>
                <w:lang w:eastAsia="fi-FI"/>
              </w:rPr>
            </w:pPr>
          </w:p>
          <w:p w14:paraId="5227E80C" w14:textId="77777777" w:rsidR="00CD0E11" w:rsidRPr="00CD0E11" w:rsidRDefault="00CD0E11" w:rsidP="00CD0E11">
            <w:pPr>
              <w:widowControl w:val="0"/>
              <w:tabs>
                <w:tab w:val="left" w:pos="0"/>
                <w:tab w:val="left" w:pos="1296"/>
                <w:tab w:val="left" w:pos="2592"/>
                <w:tab w:val="left" w:pos="3888"/>
                <w:tab w:val="left" w:pos="5184"/>
                <w:tab w:val="left" w:pos="6480"/>
                <w:tab w:val="left" w:pos="7776"/>
                <w:tab w:val="left" w:pos="9072"/>
                <w:tab w:val="left" w:pos="10368"/>
              </w:tabs>
              <w:spacing w:after="58" w:line="240" w:lineRule="auto"/>
              <w:rPr>
                <w:rFonts w:ascii="Times New Roman" w:eastAsia="Times New Roman" w:hAnsi="Times New Roman" w:cs="Times New Roman"/>
                <w:snapToGrid w:val="0"/>
                <w:sz w:val="24"/>
                <w:szCs w:val="24"/>
                <w:lang w:eastAsia="fi-FI"/>
              </w:rPr>
            </w:pPr>
            <w:r w:rsidRPr="00CD0E11">
              <w:rPr>
                <w:rFonts w:ascii="Times New Roman" w:eastAsia="Times New Roman" w:hAnsi="Times New Roman" w:cs="Times New Roman"/>
                <w:snapToGrid w:val="0"/>
                <w:sz w:val="24"/>
                <w:szCs w:val="24"/>
                <w:lang w:eastAsia="fi-FI"/>
              </w:rPr>
              <w:t>2</w:t>
            </w:r>
          </w:p>
        </w:tc>
        <w:tc>
          <w:tcPr>
            <w:tcW w:w="851" w:type="dxa"/>
            <w:tcBorders>
              <w:top w:val="single" w:sz="7" w:space="0" w:color="000000"/>
              <w:left w:val="single" w:sz="7" w:space="0" w:color="000000"/>
              <w:bottom w:val="single" w:sz="7" w:space="0" w:color="000000"/>
              <w:right w:val="single" w:sz="7" w:space="0" w:color="000000"/>
            </w:tcBorders>
          </w:tcPr>
          <w:p w14:paraId="5FFE05F3" w14:textId="77777777" w:rsidR="00CD0E11" w:rsidRPr="00CD0E11" w:rsidRDefault="00CD0E11" w:rsidP="00CD0E11">
            <w:pPr>
              <w:widowControl w:val="0"/>
              <w:spacing w:after="0" w:line="120" w:lineRule="exact"/>
              <w:rPr>
                <w:rFonts w:ascii="Times New Roman" w:eastAsia="Times New Roman" w:hAnsi="Times New Roman" w:cs="Times New Roman"/>
                <w:snapToGrid w:val="0"/>
                <w:sz w:val="24"/>
                <w:szCs w:val="24"/>
                <w:lang w:eastAsia="fi-FI"/>
              </w:rPr>
            </w:pPr>
          </w:p>
          <w:p w14:paraId="2F372334" w14:textId="77777777" w:rsidR="00CD0E11" w:rsidRPr="00CD0E11" w:rsidRDefault="00CD0E11" w:rsidP="00CD0E11">
            <w:pPr>
              <w:widowControl w:val="0"/>
              <w:tabs>
                <w:tab w:val="left" w:pos="0"/>
                <w:tab w:val="left" w:pos="1296"/>
                <w:tab w:val="left" w:pos="2592"/>
                <w:tab w:val="left" w:pos="3888"/>
                <w:tab w:val="left" w:pos="5184"/>
                <w:tab w:val="left" w:pos="6480"/>
                <w:tab w:val="left" w:pos="7776"/>
                <w:tab w:val="left" w:pos="9072"/>
                <w:tab w:val="left" w:pos="10368"/>
              </w:tabs>
              <w:spacing w:after="58" w:line="240" w:lineRule="auto"/>
              <w:rPr>
                <w:rFonts w:ascii="Times New Roman" w:eastAsia="Times New Roman" w:hAnsi="Times New Roman" w:cs="Times New Roman"/>
                <w:snapToGrid w:val="0"/>
                <w:sz w:val="24"/>
                <w:szCs w:val="24"/>
                <w:lang w:eastAsia="fi-FI"/>
              </w:rPr>
            </w:pPr>
            <w:r w:rsidRPr="00CD0E11">
              <w:rPr>
                <w:rFonts w:ascii="Times New Roman" w:eastAsia="Times New Roman" w:hAnsi="Times New Roman" w:cs="Times New Roman"/>
                <w:snapToGrid w:val="0"/>
                <w:sz w:val="24"/>
                <w:szCs w:val="24"/>
                <w:lang w:eastAsia="fi-FI"/>
              </w:rPr>
              <w:t>3</w:t>
            </w:r>
          </w:p>
        </w:tc>
      </w:tr>
      <w:tr w:rsidR="00CD0E11" w:rsidRPr="00CD0E11" w14:paraId="13DB7839" w14:textId="77777777" w:rsidTr="00A0082C">
        <w:tc>
          <w:tcPr>
            <w:tcW w:w="2420" w:type="dxa"/>
            <w:tcBorders>
              <w:top w:val="single" w:sz="7" w:space="0" w:color="000000"/>
              <w:left w:val="single" w:sz="7" w:space="0" w:color="000000"/>
              <w:bottom w:val="single" w:sz="7" w:space="0" w:color="000000"/>
              <w:right w:val="single" w:sz="7" w:space="0" w:color="000000"/>
            </w:tcBorders>
          </w:tcPr>
          <w:p w14:paraId="65C30ADF" w14:textId="77777777" w:rsidR="00CD0E11" w:rsidRPr="00CD0E11" w:rsidRDefault="00CD0E11" w:rsidP="00CD0E11">
            <w:pPr>
              <w:widowControl w:val="0"/>
              <w:spacing w:after="0" w:line="120" w:lineRule="exact"/>
              <w:rPr>
                <w:rFonts w:ascii="Times New Roman" w:eastAsia="Times New Roman" w:hAnsi="Times New Roman" w:cs="Times New Roman"/>
                <w:snapToGrid w:val="0"/>
                <w:sz w:val="24"/>
                <w:szCs w:val="24"/>
                <w:lang w:eastAsia="fi-FI"/>
              </w:rPr>
            </w:pPr>
          </w:p>
          <w:p w14:paraId="0684FB63" w14:textId="77777777" w:rsidR="00CD0E11" w:rsidRPr="00CD0E11" w:rsidRDefault="00CD0E11" w:rsidP="00CD0E11">
            <w:pPr>
              <w:widowControl w:val="0"/>
              <w:tabs>
                <w:tab w:val="left" w:pos="0"/>
                <w:tab w:val="left" w:pos="1296"/>
                <w:tab w:val="left" w:pos="2592"/>
                <w:tab w:val="left" w:pos="3888"/>
                <w:tab w:val="left" w:pos="5184"/>
                <w:tab w:val="left" w:pos="6480"/>
                <w:tab w:val="left" w:pos="7776"/>
                <w:tab w:val="left" w:pos="9072"/>
                <w:tab w:val="left" w:pos="10368"/>
              </w:tabs>
              <w:spacing w:after="58" w:line="240" w:lineRule="auto"/>
              <w:rPr>
                <w:rFonts w:ascii="Times New Roman" w:eastAsia="Times New Roman" w:hAnsi="Times New Roman" w:cs="Times New Roman"/>
                <w:snapToGrid w:val="0"/>
                <w:sz w:val="24"/>
                <w:szCs w:val="24"/>
                <w:lang w:eastAsia="fi-FI"/>
              </w:rPr>
            </w:pPr>
            <w:r w:rsidRPr="00CD0E11">
              <w:rPr>
                <w:rFonts w:ascii="Times New Roman" w:eastAsia="Times New Roman" w:hAnsi="Times New Roman" w:cs="Times New Roman"/>
                <w:snapToGrid w:val="0"/>
                <w:sz w:val="24"/>
                <w:szCs w:val="24"/>
                <w:lang w:eastAsia="fi-FI"/>
              </w:rPr>
              <w:t>henkilömäärä</w:t>
            </w:r>
          </w:p>
        </w:tc>
        <w:tc>
          <w:tcPr>
            <w:tcW w:w="1016" w:type="dxa"/>
            <w:tcBorders>
              <w:top w:val="single" w:sz="7" w:space="0" w:color="000000"/>
              <w:left w:val="single" w:sz="7" w:space="0" w:color="000000"/>
              <w:bottom w:val="single" w:sz="7" w:space="0" w:color="000000"/>
              <w:right w:val="single" w:sz="7" w:space="0" w:color="000000"/>
            </w:tcBorders>
          </w:tcPr>
          <w:p w14:paraId="36ACA76F" w14:textId="77777777" w:rsidR="00CD0E11" w:rsidRPr="00CD0E11" w:rsidRDefault="00CD0E11" w:rsidP="00CD0E11">
            <w:pPr>
              <w:widowControl w:val="0"/>
              <w:spacing w:after="0" w:line="120" w:lineRule="exact"/>
              <w:rPr>
                <w:rFonts w:ascii="Times New Roman" w:eastAsia="Times New Roman" w:hAnsi="Times New Roman" w:cs="Times New Roman"/>
                <w:snapToGrid w:val="0"/>
                <w:sz w:val="24"/>
                <w:szCs w:val="24"/>
                <w:lang w:eastAsia="fi-FI"/>
              </w:rPr>
            </w:pPr>
          </w:p>
          <w:p w14:paraId="18A01615" w14:textId="77777777" w:rsidR="00CD0E11" w:rsidRPr="00CD0E11" w:rsidRDefault="00CD0E11" w:rsidP="00CD0E11">
            <w:pPr>
              <w:widowControl w:val="0"/>
              <w:tabs>
                <w:tab w:val="left" w:pos="0"/>
                <w:tab w:val="left" w:pos="1296"/>
                <w:tab w:val="left" w:pos="2592"/>
                <w:tab w:val="left" w:pos="3888"/>
                <w:tab w:val="left" w:pos="5184"/>
                <w:tab w:val="left" w:pos="6480"/>
                <w:tab w:val="left" w:pos="7776"/>
                <w:tab w:val="left" w:pos="9072"/>
                <w:tab w:val="left" w:pos="10368"/>
              </w:tabs>
              <w:spacing w:after="58" w:line="240" w:lineRule="auto"/>
              <w:rPr>
                <w:rFonts w:ascii="Times New Roman" w:eastAsia="Times New Roman" w:hAnsi="Times New Roman" w:cs="Times New Roman"/>
                <w:snapToGrid w:val="0"/>
                <w:sz w:val="24"/>
                <w:szCs w:val="24"/>
                <w:lang w:eastAsia="fi-FI"/>
              </w:rPr>
            </w:pPr>
            <w:r w:rsidRPr="00CD0E11">
              <w:rPr>
                <w:rFonts w:ascii="Times New Roman" w:eastAsia="Times New Roman" w:hAnsi="Times New Roman" w:cs="Times New Roman"/>
                <w:snapToGrid w:val="0"/>
                <w:sz w:val="24"/>
                <w:szCs w:val="24"/>
                <w:lang w:eastAsia="fi-FI"/>
              </w:rPr>
              <w:t>50</w:t>
            </w:r>
          </w:p>
        </w:tc>
        <w:tc>
          <w:tcPr>
            <w:tcW w:w="992" w:type="dxa"/>
            <w:tcBorders>
              <w:top w:val="single" w:sz="7" w:space="0" w:color="000000"/>
              <w:left w:val="single" w:sz="7" w:space="0" w:color="000000"/>
              <w:bottom w:val="single" w:sz="7" w:space="0" w:color="000000"/>
              <w:right w:val="single" w:sz="7" w:space="0" w:color="000000"/>
            </w:tcBorders>
          </w:tcPr>
          <w:p w14:paraId="507BE56A" w14:textId="77777777" w:rsidR="00CD0E11" w:rsidRPr="00CD0E11" w:rsidRDefault="00CD0E11" w:rsidP="00CD0E11">
            <w:pPr>
              <w:widowControl w:val="0"/>
              <w:spacing w:after="0" w:line="120" w:lineRule="exact"/>
              <w:rPr>
                <w:rFonts w:ascii="Times New Roman" w:eastAsia="Times New Roman" w:hAnsi="Times New Roman" w:cs="Times New Roman"/>
                <w:snapToGrid w:val="0"/>
                <w:sz w:val="24"/>
                <w:szCs w:val="24"/>
                <w:lang w:eastAsia="fi-FI"/>
              </w:rPr>
            </w:pPr>
          </w:p>
          <w:p w14:paraId="3C1CFFC8" w14:textId="77777777" w:rsidR="00CD0E11" w:rsidRPr="00CD0E11" w:rsidRDefault="00CD0E11" w:rsidP="00CD0E11">
            <w:pPr>
              <w:widowControl w:val="0"/>
              <w:tabs>
                <w:tab w:val="left" w:pos="0"/>
                <w:tab w:val="left" w:pos="1296"/>
                <w:tab w:val="left" w:pos="2592"/>
                <w:tab w:val="left" w:pos="3888"/>
                <w:tab w:val="left" w:pos="5184"/>
                <w:tab w:val="left" w:pos="6480"/>
                <w:tab w:val="left" w:pos="7776"/>
                <w:tab w:val="left" w:pos="9072"/>
                <w:tab w:val="left" w:pos="10368"/>
              </w:tabs>
              <w:spacing w:after="58" w:line="240" w:lineRule="auto"/>
              <w:rPr>
                <w:rFonts w:ascii="Times New Roman" w:eastAsia="Times New Roman" w:hAnsi="Times New Roman" w:cs="Times New Roman"/>
                <w:snapToGrid w:val="0"/>
                <w:sz w:val="24"/>
                <w:szCs w:val="24"/>
                <w:lang w:eastAsia="fi-FI"/>
              </w:rPr>
            </w:pPr>
            <w:r w:rsidRPr="00CD0E11">
              <w:rPr>
                <w:rFonts w:ascii="Times New Roman" w:eastAsia="Times New Roman" w:hAnsi="Times New Roman" w:cs="Times New Roman"/>
                <w:snapToGrid w:val="0"/>
                <w:sz w:val="24"/>
                <w:szCs w:val="24"/>
                <w:lang w:eastAsia="fi-FI"/>
              </w:rPr>
              <w:t>100</w:t>
            </w:r>
          </w:p>
        </w:tc>
        <w:tc>
          <w:tcPr>
            <w:tcW w:w="851" w:type="dxa"/>
            <w:tcBorders>
              <w:top w:val="single" w:sz="7" w:space="0" w:color="000000"/>
              <w:left w:val="single" w:sz="7" w:space="0" w:color="000000"/>
              <w:bottom w:val="single" w:sz="7" w:space="0" w:color="000000"/>
              <w:right w:val="single" w:sz="7" w:space="0" w:color="000000"/>
            </w:tcBorders>
          </w:tcPr>
          <w:p w14:paraId="3F8D6131" w14:textId="77777777" w:rsidR="00CD0E11" w:rsidRPr="00CD0E11" w:rsidRDefault="00CD0E11" w:rsidP="00CD0E11">
            <w:pPr>
              <w:widowControl w:val="0"/>
              <w:spacing w:after="0" w:line="120" w:lineRule="exact"/>
              <w:rPr>
                <w:rFonts w:ascii="Times New Roman" w:eastAsia="Times New Roman" w:hAnsi="Times New Roman" w:cs="Times New Roman"/>
                <w:snapToGrid w:val="0"/>
                <w:sz w:val="24"/>
                <w:szCs w:val="24"/>
                <w:lang w:eastAsia="fi-FI"/>
              </w:rPr>
            </w:pPr>
          </w:p>
          <w:p w14:paraId="2DD65DDB" w14:textId="77777777" w:rsidR="00CD0E11" w:rsidRPr="00CD0E11" w:rsidRDefault="00CD0E11" w:rsidP="00CD0E11">
            <w:pPr>
              <w:widowControl w:val="0"/>
              <w:tabs>
                <w:tab w:val="left" w:pos="0"/>
                <w:tab w:val="left" w:pos="1296"/>
                <w:tab w:val="left" w:pos="2592"/>
                <w:tab w:val="left" w:pos="3888"/>
                <w:tab w:val="left" w:pos="5184"/>
                <w:tab w:val="left" w:pos="6480"/>
                <w:tab w:val="left" w:pos="7776"/>
                <w:tab w:val="left" w:pos="9072"/>
                <w:tab w:val="left" w:pos="10368"/>
              </w:tabs>
              <w:spacing w:after="58" w:line="240" w:lineRule="auto"/>
              <w:rPr>
                <w:rFonts w:ascii="Times New Roman" w:eastAsia="Times New Roman" w:hAnsi="Times New Roman" w:cs="Times New Roman"/>
                <w:snapToGrid w:val="0"/>
                <w:sz w:val="24"/>
                <w:szCs w:val="24"/>
                <w:lang w:eastAsia="fi-FI"/>
              </w:rPr>
            </w:pPr>
            <w:r w:rsidRPr="00CD0E11">
              <w:rPr>
                <w:rFonts w:ascii="Times New Roman" w:eastAsia="Times New Roman" w:hAnsi="Times New Roman" w:cs="Times New Roman"/>
                <w:snapToGrid w:val="0"/>
                <w:sz w:val="24"/>
                <w:szCs w:val="24"/>
                <w:lang w:eastAsia="fi-FI"/>
              </w:rPr>
              <w:t>150</w:t>
            </w:r>
          </w:p>
        </w:tc>
      </w:tr>
    </w:tbl>
    <w:p w14:paraId="255D9C71" w14:textId="1FC18826" w:rsidR="005C367A" w:rsidRDefault="004A1559" w:rsidP="00F26CDB">
      <w:pPr>
        <w:spacing w:after="200" w:line="276" w:lineRule="auto"/>
        <w:rPr>
          <w:rFonts w:ascii="Calibri" w:eastAsia="Calibri" w:hAnsi="Calibri" w:cs="Times New Roman"/>
        </w:rPr>
      </w:pPr>
      <w:r>
        <w:rPr>
          <w:noProof/>
          <w:lang w:eastAsia="fi-FI"/>
        </w:rPr>
        <w:lastRenderedPageBreak/>
        <mc:AlternateContent>
          <mc:Choice Requires="wps">
            <w:drawing>
              <wp:anchor distT="0" distB="0" distL="114300" distR="114300" simplePos="0" relativeHeight="251668480" behindDoc="0" locked="0" layoutInCell="1" allowOverlap="1" wp14:anchorId="6B3FD17B" wp14:editId="4D2F0437">
                <wp:simplePos x="0" y="0"/>
                <wp:positionH relativeFrom="column">
                  <wp:posOffset>1415415</wp:posOffset>
                </wp:positionH>
                <wp:positionV relativeFrom="paragraph">
                  <wp:posOffset>1266190</wp:posOffset>
                </wp:positionV>
                <wp:extent cx="321310" cy="0"/>
                <wp:effectExtent l="22860" t="75565" r="27305" b="67310"/>
                <wp:wrapNone/>
                <wp:docPr id="1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10" cy="0"/>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A283D4" id="_x0000_t32" coordsize="21600,21600" o:spt="32" o:oned="t" path="m,l21600,21600e" filled="f">
                <v:path arrowok="t" fillok="f" o:connecttype="none"/>
                <o:lock v:ext="edit" shapetype="t"/>
              </v:shapetype>
              <v:shape id="AutoShape 13" o:spid="_x0000_s1026" type="#_x0000_t32" style="position:absolute;margin-left:111.45pt;margin-top:99.7pt;width:25.3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" strokecolor="#0070c0" strokeweight="2.25pt">
                <v:stroke endarrow="block"/>
              </v:shape>
            </w:pict>
          </mc:Fallback>
        </mc:AlternateContent>
      </w:r>
      <w:r>
        <w:rPr>
          <w:noProof/>
          <w:lang w:eastAsia="fi-FI"/>
        </w:rPr>
        <mc:AlternateContent>
          <mc:Choice Requires="wps">
            <w:drawing>
              <wp:anchor distT="0" distB="0" distL="114300" distR="114300" simplePos="0" relativeHeight="251667456" behindDoc="0" locked="0" layoutInCell="1" allowOverlap="1" wp14:anchorId="0A5444E3" wp14:editId="178CDD8F">
                <wp:simplePos x="0" y="0"/>
                <wp:positionH relativeFrom="column">
                  <wp:posOffset>2543810</wp:posOffset>
                </wp:positionH>
                <wp:positionV relativeFrom="paragraph">
                  <wp:posOffset>2033270</wp:posOffset>
                </wp:positionV>
                <wp:extent cx="666750" cy="215900"/>
                <wp:effectExtent l="17780" t="71120" r="48895" b="17780"/>
                <wp:wrapNone/>
                <wp:docPr id="1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 cy="215900"/>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3DC35" id="AutoShape 12" o:spid="_x0000_s1026" type="#_x0000_t32" style="position:absolute;margin-left:200.3pt;margin-top:160.1pt;width:52.5pt;height:17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" strokecolor="#0070c0" strokeweight="2.25pt">
                <v:stroke endarrow="block"/>
              </v:shape>
            </w:pict>
          </mc:Fallback>
        </mc:AlternateContent>
      </w:r>
      <w:r>
        <w:rPr>
          <w:noProof/>
          <w:lang w:eastAsia="fi-FI"/>
        </w:rPr>
        <mc:AlternateContent>
          <mc:Choice Requires="wps">
            <w:drawing>
              <wp:anchor distT="0" distB="0" distL="114300" distR="114300" simplePos="0" relativeHeight="251666432" behindDoc="0" locked="0" layoutInCell="1" allowOverlap="1" wp14:anchorId="5DE36CD7" wp14:editId="5868ADED">
                <wp:simplePos x="0" y="0"/>
                <wp:positionH relativeFrom="column">
                  <wp:posOffset>2194560</wp:posOffset>
                </wp:positionH>
                <wp:positionV relativeFrom="paragraph">
                  <wp:posOffset>2249170</wp:posOffset>
                </wp:positionV>
                <wp:extent cx="311150" cy="0"/>
                <wp:effectExtent l="20955" t="67945" r="29845" b="74930"/>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CD88DB" id="AutoShape 11" o:spid="_x0000_s1026" type="#_x0000_t32" style="position:absolute;margin-left:172.8pt;margin-top:177.1pt;width:24.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" strokecolor="#0070c0" strokeweight="2.25pt">
                <v:stroke endarrow="block"/>
              </v:shape>
            </w:pict>
          </mc:Fallback>
        </mc:AlternateContent>
      </w:r>
      <w:r>
        <w:rPr>
          <w:noProof/>
          <w:lang w:eastAsia="fi-FI"/>
        </w:rPr>
        <mc:AlternateContent>
          <mc:Choice Requires="wps">
            <w:drawing>
              <wp:anchor distT="0" distB="0" distL="114300" distR="114300" simplePos="0" relativeHeight="251665408" behindDoc="0" locked="0" layoutInCell="1" allowOverlap="1" wp14:anchorId="78D34CAB" wp14:editId="21B07BEF">
                <wp:simplePos x="0" y="0"/>
                <wp:positionH relativeFrom="column">
                  <wp:posOffset>2194560</wp:posOffset>
                </wp:positionH>
                <wp:positionV relativeFrom="paragraph">
                  <wp:posOffset>1474470</wp:posOffset>
                </wp:positionV>
                <wp:extent cx="0" cy="774700"/>
                <wp:effectExtent l="68580" t="17145" r="74295" b="27305"/>
                <wp:wrapNone/>
                <wp:docPr id="1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4700"/>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CCD60" id="AutoShape 10" o:spid="_x0000_s1026" type="#_x0000_t32" style="position:absolute;margin-left:172.8pt;margin-top:116.1pt;width:0;height: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" strokecolor="#0070c0" strokeweight="2.25pt">
                <v:stroke endarrow="block"/>
              </v:shape>
            </w:pict>
          </mc:Fallback>
        </mc:AlternateContent>
      </w:r>
      <w:r>
        <w:rPr>
          <w:noProof/>
          <w:lang w:eastAsia="fi-FI"/>
        </w:rPr>
        <mc:AlternateContent>
          <mc:Choice Requires="wps">
            <w:drawing>
              <wp:anchor distT="0" distB="0" distL="114300" distR="114300" simplePos="0" relativeHeight="251664384" behindDoc="0" locked="0" layoutInCell="1" allowOverlap="1" wp14:anchorId="5D3130C8" wp14:editId="7B0EA606">
                <wp:simplePos x="0" y="0"/>
                <wp:positionH relativeFrom="column">
                  <wp:posOffset>1540510</wp:posOffset>
                </wp:positionH>
                <wp:positionV relativeFrom="paragraph">
                  <wp:posOffset>1474470</wp:posOffset>
                </wp:positionV>
                <wp:extent cx="654050" cy="0"/>
                <wp:effectExtent l="14605" t="74295" r="26670" b="68580"/>
                <wp:wrapNone/>
                <wp:docPr id="1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0"/>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D53CB" id="AutoShape 9" o:spid="_x0000_s1026" type="#_x0000_t32" style="position:absolute;margin-left:121.3pt;margin-top:116.1pt;width:51.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" strokecolor="#0070c0" strokeweight="2.25pt">
                <v:stroke endarrow="block"/>
              </v:shape>
            </w:pict>
          </mc:Fallback>
        </mc:AlternateContent>
      </w:r>
      <w:r>
        <w:rPr>
          <w:noProof/>
          <w:lang w:eastAsia="fi-FI"/>
        </w:rPr>
        <mc:AlternateContent>
          <mc:Choice Requires="wps">
            <w:drawing>
              <wp:anchor distT="0" distB="0" distL="114300" distR="114300" simplePos="0" relativeHeight="251663360" behindDoc="0" locked="0" layoutInCell="1" allowOverlap="1" wp14:anchorId="432961D1" wp14:editId="63D8EA18">
                <wp:simplePos x="0" y="0"/>
                <wp:positionH relativeFrom="column">
                  <wp:posOffset>1736725</wp:posOffset>
                </wp:positionH>
                <wp:positionV relativeFrom="paragraph">
                  <wp:posOffset>1549400</wp:posOffset>
                </wp:positionV>
                <wp:extent cx="1002030" cy="572135"/>
                <wp:effectExtent l="39370" t="53975" r="34925" b="5016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0367">
                          <a:off x="0" y="0"/>
                          <a:ext cx="1002030" cy="572135"/>
                        </a:xfrm>
                        <a:prstGeom prst="rect">
                          <a:avLst/>
                        </a:prstGeom>
                        <a:noFill/>
                        <a:ln w="19050">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866CE" id="Rectangle 8" o:spid="_x0000_s1026" style="position:absolute;margin-left:136.75pt;margin-top:122pt;width:78.9pt;height:45.05pt;rotation:-20793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" filled="f" strokecolor="red" strokeweight="1.5pt">
                <v:stroke dashstyle="1 1"/>
              </v:rect>
            </w:pict>
          </mc:Fallback>
        </mc:AlternateContent>
      </w:r>
      <w:r w:rsidR="005C367A">
        <w:rPr>
          <w:noProof/>
          <w:lang w:eastAsia="fi-FI"/>
        </w:rPr>
        <w:drawing>
          <wp:inline distT="0" distB="0" distL="0" distR="0" wp14:anchorId="259A5DC1" wp14:editId="2E0B6BE3">
            <wp:extent cx="6579155" cy="2717800"/>
            <wp:effectExtent l="19050" t="19050" r="12700" b="2540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80290" cy="2718269"/>
                    </a:xfrm>
                    <a:prstGeom prst="rect">
                      <a:avLst/>
                    </a:prstGeom>
                    <a:noFill/>
                    <a:ln>
                      <a:solidFill>
                        <a:schemeClr val="tx1"/>
                      </a:solidFill>
                      <a:prstDash val="dash"/>
                    </a:ln>
                  </pic:spPr>
                </pic:pic>
              </a:graphicData>
            </a:graphic>
          </wp:inline>
        </w:drawing>
      </w:r>
    </w:p>
    <w:p w14:paraId="13475E90" w14:textId="5CA71589" w:rsidR="00F26CDB" w:rsidRDefault="00F26CDB" w:rsidP="00F26CDB">
      <w:pPr>
        <w:spacing w:after="200" w:line="276" w:lineRule="auto"/>
        <w:rPr>
          <w:rFonts w:ascii="Calibri" w:eastAsia="Calibri" w:hAnsi="Calibri" w:cs="Times New Roman"/>
        </w:rPr>
      </w:pPr>
    </w:p>
    <w:p w14:paraId="10F2016A" w14:textId="77777777" w:rsidR="00B561D1" w:rsidRDefault="00B561D1" w:rsidP="00F26CDB">
      <w:pPr>
        <w:spacing w:after="200" w:line="276" w:lineRule="auto"/>
        <w:rPr>
          <w:rFonts w:ascii="Calibri" w:eastAsia="Calibri" w:hAnsi="Calibri" w:cs="Times New Roman"/>
        </w:rPr>
      </w:pPr>
    </w:p>
    <w:p w14:paraId="3403870A" w14:textId="6FBA4B09" w:rsidR="000638CA" w:rsidRDefault="000638CA" w:rsidP="00F26CDB">
      <w:pPr>
        <w:spacing w:after="200" w:line="276" w:lineRule="auto"/>
        <w:rPr>
          <w:rFonts w:ascii="Calibri" w:eastAsia="Calibri" w:hAnsi="Calibri" w:cs="Times New Roman"/>
        </w:rPr>
      </w:pPr>
    </w:p>
    <w:p w14:paraId="58DD89B6" w14:textId="42F4099D" w:rsidR="00CD0E11" w:rsidRDefault="00614D62" w:rsidP="00F26CDB">
      <w:pPr>
        <w:spacing w:after="200" w:line="276" w:lineRule="auto"/>
        <w:rPr>
          <w:rFonts w:ascii="Calibri" w:eastAsia="Calibri" w:hAnsi="Calibri" w:cs="Times New Roman"/>
        </w:rPr>
      </w:pPr>
      <w:r>
        <w:rPr>
          <w:noProof/>
        </w:rPr>
        <w:drawing>
          <wp:inline distT="0" distB="0" distL="0" distR="0" wp14:anchorId="433EC5F1" wp14:editId="597463ED">
            <wp:extent cx="6089904" cy="3257550"/>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2601" cy="3258993"/>
                    </a:xfrm>
                    <a:prstGeom prst="rect">
                      <a:avLst/>
                    </a:prstGeom>
                    <a:noFill/>
                    <a:ln>
                      <a:noFill/>
                    </a:ln>
                  </pic:spPr>
                </pic:pic>
              </a:graphicData>
            </a:graphic>
          </wp:inline>
        </w:drawing>
      </w:r>
    </w:p>
    <w:p w14:paraId="787FDC28" w14:textId="5C2DD9CC" w:rsidR="00CD0E11" w:rsidRDefault="00CD0E11" w:rsidP="00F26CDB">
      <w:pPr>
        <w:spacing w:after="200" w:line="276" w:lineRule="auto"/>
        <w:rPr>
          <w:rFonts w:ascii="Calibri" w:eastAsia="Calibri" w:hAnsi="Calibri" w:cs="Times New Roman"/>
        </w:rPr>
      </w:pPr>
    </w:p>
    <w:p w14:paraId="66095D45" w14:textId="77777777" w:rsidR="00CD0E11" w:rsidRDefault="00CD0E11" w:rsidP="00F26CDB">
      <w:pPr>
        <w:spacing w:after="200" w:line="276" w:lineRule="auto"/>
        <w:rPr>
          <w:rFonts w:ascii="Calibri" w:eastAsia="Calibri" w:hAnsi="Calibri" w:cs="Times New Roman"/>
        </w:rPr>
      </w:pPr>
    </w:p>
    <w:p w14:paraId="0660647A" w14:textId="77777777" w:rsidR="00713041" w:rsidRDefault="00713041"/>
    <w:p w14:paraId="3AFB47A1" w14:textId="77777777" w:rsidR="00F26CDB" w:rsidRDefault="002F7D0B">
      <w:r>
        <w:rPr>
          <w:noProof/>
          <w:sz w:val="32"/>
          <w:lang w:eastAsia="fi-FI"/>
        </w:rPr>
        <w:lastRenderedPageBreak/>
        <w:drawing>
          <wp:inline distT="0" distB="0" distL="0" distR="0" wp14:anchorId="0736B4D7" wp14:editId="58C4599F">
            <wp:extent cx="6163109" cy="4597400"/>
            <wp:effectExtent l="19050" t="0" r="9091"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lum bright="10000" contrast="10000"/>
                      <a:extLst>
                        <a:ext uri="{28A0092B-C50C-407E-A947-70E740481C1C}">
                          <a14:useLocalDpi xmlns:a14="http://schemas.microsoft.com/office/drawing/2010/main" val="0"/>
                        </a:ext>
                      </a:extLst>
                    </a:blip>
                    <a:srcRect/>
                    <a:stretch>
                      <a:fillRect/>
                    </a:stretch>
                  </pic:blipFill>
                  <pic:spPr bwMode="auto">
                    <a:xfrm>
                      <a:off x="0" y="0"/>
                      <a:ext cx="6179294" cy="4609473"/>
                    </a:xfrm>
                    <a:prstGeom prst="rect">
                      <a:avLst/>
                    </a:prstGeom>
                    <a:noFill/>
                    <a:ln>
                      <a:noFill/>
                    </a:ln>
                  </pic:spPr>
                </pic:pic>
              </a:graphicData>
            </a:graphic>
          </wp:inline>
        </w:drawing>
      </w:r>
    </w:p>
    <w:p w14:paraId="54F7C4E0" w14:textId="77777777" w:rsidR="003645AF" w:rsidRDefault="003645AF">
      <w:r>
        <w:rPr>
          <w:noProof/>
          <w:lang w:eastAsia="fi-FI"/>
        </w:rPr>
        <w:lastRenderedPageBreak/>
        <w:drawing>
          <wp:inline distT="0" distB="0" distL="0" distR="0" wp14:anchorId="7FAF0778" wp14:editId="78BE7735">
            <wp:extent cx="5884316" cy="8966577"/>
            <wp:effectExtent l="19050" t="0" r="2134"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lum bright="10000" contrast="10000"/>
                      <a:extLst>
                        <a:ext uri="{28A0092B-C50C-407E-A947-70E740481C1C}">
                          <a14:useLocalDpi xmlns:a14="http://schemas.microsoft.com/office/drawing/2010/main" val="0"/>
                        </a:ext>
                      </a:extLst>
                    </a:blip>
                    <a:srcRect/>
                    <a:stretch>
                      <a:fillRect/>
                    </a:stretch>
                  </pic:blipFill>
                  <pic:spPr bwMode="auto">
                    <a:xfrm>
                      <a:off x="0" y="0"/>
                      <a:ext cx="5889477" cy="8974442"/>
                    </a:xfrm>
                    <a:prstGeom prst="rect">
                      <a:avLst/>
                    </a:prstGeom>
                    <a:noFill/>
                    <a:ln>
                      <a:noFill/>
                    </a:ln>
                  </pic:spPr>
                </pic:pic>
              </a:graphicData>
            </a:graphic>
          </wp:inline>
        </w:drawing>
      </w:r>
    </w:p>
    <w:p w14:paraId="4048B9F7" w14:textId="77777777" w:rsidR="002F7D0B" w:rsidRDefault="003645AF">
      <w:r>
        <w:rPr>
          <w:noProof/>
          <w:lang w:eastAsia="fi-FI"/>
        </w:rPr>
        <w:lastRenderedPageBreak/>
        <w:drawing>
          <wp:inline distT="0" distB="0" distL="0" distR="0" wp14:anchorId="3DF02CC2" wp14:editId="41F1D5BC">
            <wp:extent cx="6120130" cy="4590415"/>
            <wp:effectExtent l="19050" t="0" r="0"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cstate="print">
                      <a:lum bright="20000" contrast="10000"/>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4113047C" w14:textId="77777777" w:rsidR="002F7D0B" w:rsidRDefault="002F7D0B">
      <w:r>
        <w:rPr>
          <w:noProof/>
          <w:sz w:val="32"/>
          <w:lang w:eastAsia="fi-FI"/>
        </w:rPr>
        <w:lastRenderedPageBreak/>
        <w:drawing>
          <wp:inline distT="0" distB="0" distL="0" distR="0" wp14:anchorId="75A15D2B" wp14:editId="4A802C96">
            <wp:extent cx="5981700" cy="4486275"/>
            <wp:effectExtent l="1905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lum bright="10000" contrast="10000"/>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94775" cy="4496081"/>
                    </a:xfrm>
                    <a:prstGeom prst="rect">
                      <a:avLst/>
                    </a:prstGeom>
                    <a:noFill/>
                    <a:ln>
                      <a:noFill/>
                    </a:ln>
                  </pic:spPr>
                </pic:pic>
              </a:graphicData>
            </a:graphic>
          </wp:inline>
        </w:drawing>
      </w:r>
    </w:p>
    <w:p w14:paraId="119FD507" w14:textId="77777777" w:rsidR="00D24B63" w:rsidRDefault="00D24B63">
      <w:r w:rsidRPr="00D24B63">
        <w:rPr>
          <w:noProof/>
        </w:rPr>
        <w:drawing>
          <wp:inline distT="0" distB="0" distL="0" distR="0" wp14:anchorId="323B5AF9" wp14:editId="2A1DCC30">
            <wp:extent cx="2719045" cy="4143306"/>
            <wp:effectExtent l="19050" t="0" r="5105" b="0"/>
            <wp:docPr id="3"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2224" cy="4148150"/>
                    </a:xfrm>
                    <a:prstGeom prst="rect">
                      <a:avLst/>
                    </a:prstGeom>
                    <a:noFill/>
                    <a:ln>
                      <a:noFill/>
                    </a:ln>
                  </pic:spPr>
                </pic:pic>
              </a:graphicData>
            </a:graphic>
          </wp:inline>
        </w:drawing>
      </w:r>
    </w:p>
    <w:p w14:paraId="3BBC2810" w14:textId="77777777" w:rsidR="002F7D0B" w:rsidRDefault="003645AF">
      <w:r>
        <w:rPr>
          <w:noProof/>
          <w:lang w:eastAsia="fi-FI"/>
        </w:rPr>
        <w:lastRenderedPageBreak/>
        <w:drawing>
          <wp:inline distT="0" distB="0" distL="0" distR="0" wp14:anchorId="542F1D16" wp14:editId="2E7BB20E">
            <wp:extent cx="7049192" cy="6046902"/>
            <wp:effectExtent l="0" t="495300" r="0" b="487248"/>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extLst>
                        <a:ext uri="{28A0092B-C50C-407E-A947-70E740481C1C}">
                          <a14:useLocalDpi xmlns:a14="http://schemas.microsoft.com/office/drawing/2010/main" val="0"/>
                        </a:ext>
                      </a:extLst>
                    </a:blip>
                    <a:srcRect l="12497"/>
                    <a:stretch>
                      <a:fillRect/>
                    </a:stretch>
                  </pic:blipFill>
                  <pic:spPr bwMode="auto">
                    <a:xfrm rot="5400000">
                      <a:off x="0" y="0"/>
                      <a:ext cx="7047986" cy="6045868"/>
                    </a:xfrm>
                    <a:prstGeom prst="rect">
                      <a:avLst/>
                    </a:prstGeom>
                    <a:noFill/>
                    <a:ln>
                      <a:noFill/>
                    </a:ln>
                  </pic:spPr>
                </pic:pic>
              </a:graphicData>
            </a:graphic>
          </wp:inline>
        </w:drawing>
      </w:r>
    </w:p>
    <w:p w14:paraId="3C59C255" w14:textId="77777777" w:rsidR="002F7D0B" w:rsidRDefault="002F7D0B">
      <w:r w:rsidRPr="006171B9">
        <w:rPr>
          <w:noProof/>
          <w:sz w:val="32"/>
          <w:lang w:eastAsia="fi-FI"/>
        </w:rPr>
        <w:lastRenderedPageBreak/>
        <w:drawing>
          <wp:inline distT="0" distB="0" distL="0" distR="0" wp14:anchorId="5A6A8D7D" wp14:editId="44C2DC69">
            <wp:extent cx="5940564" cy="5270500"/>
            <wp:effectExtent l="19050" t="0" r="3036"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lum bright="20000" contrast="20000"/>
                      <a:extLst>
                        <a:ext uri="{28A0092B-C50C-407E-A947-70E740481C1C}">
                          <a14:useLocalDpi xmlns:a14="http://schemas.microsoft.com/office/drawing/2010/main" val="0"/>
                        </a:ext>
                      </a:extLst>
                    </a:blip>
                    <a:srcRect l="15264"/>
                    <a:stretch/>
                  </pic:blipFill>
                  <pic:spPr bwMode="auto">
                    <a:xfrm>
                      <a:off x="0" y="0"/>
                      <a:ext cx="5952613" cy="5281190"/>
                    </a:xfrm>
                    <a:prstGeom prst="rect">
                      <a:avLst/>
                    </a:prstGeom>
                    <a:noFill/>
                    <a:ln>
                      <a:noFill/>
                    </a:ln>
                    <a:extLst>
                      <a:ext uri="{53640926-AAD7-44D8-BBD7-CCE9431645EC}">
                        <a14:shadowObscured xmlns:a14="http://schemas.microsoft.com/office/drawing/2010/main"/>
                      </a:ext>
                    </a:extLst>
                  </pic:spPr>
                </pic:pic>
              </a:graphicData>
            </a:graphic>
          </wp:inline>
        </w:drawing>
      </w:r>
    </w:p>
    <w:p w14:paraId="5A810C85" w14:textId="77777777" w:rsidR="00D21646" w:rsidRDefault="00D21646"/>
    <w:p w14:paraId="23CA3BC3" w14:textId="77777777" w:rsidR="00D21646" w:rsidRDefault="00D21646"/>
    <w:p w14:paraId="20635B78" w14:textId="77777777" w:rsidR="00D21646" w:rsidRDefault="00D21646">
      <w:r>
        <w:rPr>
          <w:noProof/>
          <w:lang w:eastAsia="fi-FI"/>
        </w:rPr>
        <w:lastRenderedPageBreak/>
        <w:drawing>
          <wp:inline distT="0" distB="0" distL="0" distR="0" wp14:anchorId="028E867C" wp14:editId="30C9EA76">
            <wp:extent cx="6120130" cy="4591685"/>
            <wp:effectExtent l="19050" t="0" r="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lum bright="10000" contrast="10000"/>
                      <a:extLst>
                        <a:ext uri="{28A0092B-C50C-407E-A947-70E740481C1C}">
                          <a14:useLocalDpi xmlns:a14="http://schemas.microsoft.com/office/drawing/2010/main" val="0"/>
                        </a:ext>
                      </a:extLst>
                    </a:blip>
                    <a:srcRect/>
                    <a:stretch>
                      <a:fillRect/>
                    </a:stretch>
                  </pic:blipFill>
                  <pic:spPr bwMode="auto">
                    <a:xfrm>
                      <a:off x="0" y="0"/>
                      <a:ext cx="6120130" cy="4591685"/>
                    </a:xfrm>
                    <a:prstGeom prst="rect">
                      <a:avLst/>
                    </a:prstGeom>
                    <a:noFill/>
                    <a:ln>
                      <a:noFill/>
                    </a:ln>
                  </pic:spPr>
                </pic:pic>
              </a:graphicData>
            </a:graphic>
          </wp:inline>
        </w:drawing>
      </w:r>
    </w:p>
    <w:p w14:paraId="1EB8C3D7" w14:textId="77777777" w:rsidR="0015633A" w:rsidRDefault="0015633A"/>
    <w:p w14:paraId="313DE041" w14:textId="77777777" w:rsidR="0015633A" w:rsidRDefault="0015633A">
      <w:r>
        <w:t>Ilmanvaihtolaite on sodan ajan tuotteita</w:t>
      </w:r>
    </w:p>
    <w:p w14:paraId="2DD0EC97" w14:textId="77777777" w:rsidR="003645AF" w:rsidRDefault="003645AF">
      <w:r>
        <w:rPr>
          <w:noProof/>
          <w:lang w:eastAsia="fi-FI"/>
        </w:rPr>
        <w:lastRenderedPageBreak/>
        <w:drawing>
          <wp:inline distT="0" distB="0" distL="0" distR="0" wp14:anchorId="4D34792D" wp14:editId="711988B0">
            <wp:extent cx="6903569" cy="5914834"/>
            <wp:effectExtent l="0" t="495300" r="0" b="466916"/>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l="12575"/>
                    <a:stretch>
                      <a:fillRect/>
                    </a:stretch>
                  </pic:blipFill>
                  <pic:spPr bwMode="auto">
                    <a:xfrm rot="5400000">
                      <a:off x="0" y="0"/>
                      <a:ext cx="6909497" cy="5919913"/>
                    </a:xfrm>
                    <a:prstGeom prst="rect">
                      <a:avLst/>
                    </a:prstGeom>
                    <a:noFill/>
                    <a:ln>
                      <a:noFill/>
                    </a:ln>
                  </pic:spPr>
                </pic:pic>
              </a:graphicData>
            </a:graphic>
          </wp:inline>
        </w:drawing>
      </w:r>
    </w:p>
    <w:p w14:paraId="43112191" w14:textId="77777777" w:rsidR="003645AF" w:rsidRDefault="003645AF"/>
    <w:p w14:paraId="034180CF" w14:textId="77777777" w:rsidR="003645AF" w:rsidRDefault="0015633A">
      <w:r>
        <w:t xml:space="preserve">Ennen sotaa valmistettiin suomalaisen maitoseparaattorin </w:t>
      </w:r>
      <w:r w:rsidR="00EE663C">
        <w:t>koneistosta tehtyjä ilmanvaihtolaitteita.</w:t>
      </w:r>
    </w:p>
    <w:p w14:paraId="60766CF5" w14:textId="77777777" w:rsidR="002F7D0B" w:rsidRDefault="002F7D0B"/>
    <w:sectPr w:rsidR="002F7D0B" w:rsidSect="00614D62">
      <w:headerReference w:type="default" r:id="rId25"/>
      <w:pgSz w:w="11906" w:h="16838" w:code="9"/>
      <w:pgMar w:top="1440" w:right="1077" w:bottom="1440" w:left="1077" w:header="62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A8DC15" w14:textId="77777777" w:rsidR="00520F3F" w:rsidRDefault="00520F3F" w:rsidP="00614D62">
      <w:pPr>
        <w:spacing w:after="0" w:line="240" w:lineRule="auto"/>
      </w:pPr>
      <w:r>
        <w:separator/>
      </w:r>
    </w:p>
  </w:endnote>
  <w:endnote w:type="continuationSeparator" w:id="0">
    <w:p w14:paraId="091D0B0C" w14:textId="77777777" w:rsidR="00520F3F" w:rsidRDefault="00520F3F" w:rsidP="00614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7639DB" w14:textId="77777777" w:rsidR="00520F3F" w:rsidRDefault="00520F3F" w:rsidP="00614D62">
      <w:pPr>
        <w:spacing w:after="0" w:line="240" w:lineRule="auto"/>
      </w:pPr>
      <w:r>
        <w:separator/>
      </w:r>
    </w:p>
  </w:footnote>
  <w:footnote w:type="continuationSeparator" w:id="0">
    <w:p w14:paraId="66796EB7" w14:textId="77777777" w:rsidR="00520F3F" w:rsidRDefault="00520F3F" w:rsidP="00614D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737837"/>
      <w:docPartObj>
        <w:docPartGallery w:val="Page Numbers (Top of Page)"/>
        <w:docPartUnique/>
      </w:docPartObj>
    </w:sdtPr>
    <w:sdtEndPr/>
    <w:sdtContent>
      <w:p w14:paraId="3926C567" w14:textId="1E6026D1" w:rsidR="00614D62" w:rsidRDefault="00614D62">
        <w:pPr>
          <w:pStyle w:val="Yltunniste"/>
          <w:jc w:val="right"/>
        </w:pPr>
        <w:r>
          <w:fldChar w:fldCharType="begin"/>
        </w:r>
        <w:r>
          <w:instrText>PAGE   \* MERGEFORMAT</w:instrText>
        </w:r>
        <w:r>
          <w:fldChar w:fldCharType="separate"/>
        </w:r>
        <w:r>
          <w:t>2</w:t>
        </w:r>
        <w:r>
          <w:fldChar w:fldCharType="end"/>
        </w:r>
      </w:p>
    </w:sdtContent>
  </w:sdt>
  <w:p w14:paraId="12105CBA" w14:textId="77777777" w:rsidR="00614D62" w:rsidRDefault="00614D62">
    <w:pPr>
      <w:pStyle w:val="Yltunnis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CDB"/>
    <w:rsid w:val="00017C36"/>
    <w:rsid w:val="000638CA"/>
    <w:rsid w:val="0009461F"/>
    <w:rsid w:val="0015633A"/>
    <w:rsid w:val="002F7D0B"/>
    <w:rsid w:val="003645AF"/>
    <w:rsid w:val="00476555"/>
    <w:rsid w:val="004A1559"/>
    <w:rsid w:val="00520F3F"/>
    <w:rsid w:val="005C367A"/>
    <w:rsid w:val="005D5A3F"/>
    <w:rsid w:val="00614D62"/>
    <w:rsid w:val="00631BF5"/>
    <w:rsid w:val="00660E9F"/>
    <w:rsid w:val="0066261E"/>
    <w:rsid w:val="00713041"/>
    <w:rsid w:val="00725A06"/>
    <w:rsid w:val="008D4F38"/>
    <w:rsid w:val="00955405"/>
    <w:rsid w:val="00967417"/>
    <w:rsid w:val="009B7AFF"/>
    <w:rsid w:val="00B561D1"/>
    <w:rsid w:val="00BF76C6"/>
    <w:rsid w:val="00CD0E11"/>
    <w:rsid w:val="00D21646"/>
    <w:rsid w:val="00D24B63"/>
    <w:rsid w:val="00D83047"/>
    <w:rsid w:val="00E16873"/>
    <w:rsid w:val="00E84EE1"/>
    <w:rsid w:val="00EE663C"/>
    <w:rsid w:val="00F26CD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7B86B"/>
  <w15:docId w15:val="{5E743FC3-1A5E-4D5C-A032-233D1B3AA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6261E"/>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017C36"/>
    <w:rPr>
      <w:color w:val="0563C1" w:themeColor="hyperlink"/>
      <w:u w:val="single"/>
    </w:rPr>
  </w:style>
  <w:style w:type="character" w:customStyle="1" w:styleId="Ratkaisematonmaininta1">
    <w:name w:val="Ratkaisematon maininta1"/>
    <w:basedOn w:val="Kappaleenoletusfontti"/>
    <w:uiPriority w:val="99"/>
    <w:semiHidden/>
    <w:unhideWhenUsed/>
    <w:rsid w:val="00017C36"/>
    <w:rPr>
      <w:color w:val="605E5C"/>
      <w:shd w:val="clear" w:color="auto" w:fill="E1DFDD"/>
    </w:rPr>
  </w:style>
  <w:style w:type="paragraph" w:styleId="Seliteteksti">
    <w:name w:val="Balloon Text"/>
    <w:basedOn w:val="Normaali"/>
    <w:link w:val="SelitetekstiChar"/>
    <w:uiPriority w:val="99"/>
    <w:semiHidden/>
    <w:unhideWhenUsed/>
    <w:rsid w:val="00476555"/>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476555"/>
    <w:rPr>
      <w:rFonts w:ascii="Tahoma" w:hAnsi="Tahoma" w:cs="Tahoma"/>
      <w:sz w:val="16"/>
      <w:szCs w:val="16"/>
    </w:rPr>
  </w:style>
  <w:style w:type="paragraph" w:styleId="Yltunniste">
    <w:name w:val="header"/>
    <w:basedOn w:val="Normaali"/>
    <w:link w:val="YltunnisteChar"/>
    <w:uiPriority w:val="99"/>
    <w:unhideWhenUsed/>
    <w:rsid w:val="00614D6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614D62"/>
  </w:style>
  <w:style w:type="paragraph" w:styleId="Alatunniste">
    <w:name w:val="footer"/>
    <w:basedOn w:val="Normaali"/>
    <w:link w:val="AlatunnisteChar"/>
    <w:uiPriority w:val="99"/>
    <w:unhideWhenUsed/>
    <w:rsid w:val="00614D6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614D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mailto:pekka.rajajarvi@hotmail.fi"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eg"/><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2A2A7-AD8E-479F-8572-ECC36D0B2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1117</Words>
  <Characters>9049</Characters>
  <Application>Microsoft Office Word</Application>
  <DocSecurity>0</DocSecurity>
  <Lines>75</Lines>
  <Paragraphs>20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Pekka Rajajärvi</dc:creator>
  <cp:keywords/>
  <dc:description/>
  <cp:lastModifiedBy>Pekka Rajajärvi</cp:lastModifiedBy>
  <cp:revision>2</cp:revision>
  <dcterms:created xsi:type="dcterms:W3CDTF">2020-11-23T13:20:00Z</dcterms:created>
  <dcterms:modified xsi:type="dcterms:W3CDTF">2020-11-23T13:20:00Z</dcterms:modified>
</cp:coreProperties>
</file>